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F131EC" w14:textId="77777777" w:rsidR="009D024D" w:rsidRPr="005B4CD4" w:rsidRDefault="009D024D" w:rsidP="001E1260">
      <w:pPr>
        <w:pStyle w:val="PolicyTitleBox"/>
      </w:pPr>
      <w:r w:rsidRPr="005B4CD4">
        <w:t>OSBA Model Sample Policy</w:t>
      </w:r>
    </w:p>
    <w:p w14:paraId="56E0DC58" w14:textId="77777777" w:rsidR="00CC7D46" w:rsidRPr="005B4CD4" w:rsidRDefault="00CC7D46" w:rsidP="00CC7D46"/>
    <w:p w14:paraId="0B71FEBA" w14:textId="77777777" w:rsidR="001E1260" w:rsidRPr="005B4CD4" w:rsidRDefault="001E1260" w:rsidP="001E1260">
      <w:pPr>
        <w:pStyle w:val="PolicyCode"/>
      </w:pPr>
      <w:r w:rsidRPr="005B4CD4">
        <w:t>Code:</w:t>
      </w:r>
      <w:r w:rsidRPr="005B4CD4">
        <w:tab/>
      </w:r>
      <w:r w:rsidR="00D36034" w:rsidRPr="005B4CD4">
        <w:t>BBAA</w:t>
      </w:r>
    </w:p>
    <w:p w14:paraId="139959CF" w14:textId="77777777" w:rsidR="009B2F3F" w:rsidRDefault="001E1260" w:rsidP="001E1260">
      <w:pPr>
        <w:pStyle w:val="PolicyCode"/>
      </w:pPr>
      <w:r w:rsidRPr="005B4CD4">
        <w:t>Adopted:</w:t>
      </w:r>
      <w:r w:rsidRPr="005B4CD4">
        <w:tab/>
      </w:r>
    </w:p>
    <w:p w14:paraId="6FEF4F9A" w14:textId="77777777" w:rsidR="002509F7" w:rsidRDefault="002509F7" w:rsidP="001E1260">
      <w:pPr>
        <w:pStyle w:val="PolicyCode"/>
      </w:pPr>
    </w:p>
    <w:p w14:paraId="6D8708C5" w14:textId="46C2E56F" w:rsidR="00D36034" w:rsidRPr="005B4CD4" w:rsidRDefault="004735C5" w:rsidP="00EF573E">
      <w:pPr>
        <w:pStyle w:val="PolicyTitle"/>
      </w:pPr>
      <w:r w:rsidRPr="005B4CD4">
        <w:t>Board Member’s Authority and Responsibilities</w:t>
      </w:r>
    </w:p>
    <w:p w14:paraId="7068629A" w14:textId="77777777" w:rsidR="00EF573E" w:rsidRPr="005B4CD4" w:rsidRDefault="00EF573E" w:rsidP="00EF573E"/>
    <w:p w14:paraId="1D959C4D" w14:textId="364240F6" w:rsidR="00787557" w:rsidRDefault="00D36034" w:rsidP="00222EED">
      <w:pPr>
        <w:pStyle w:val="PolicyBodyText"/>
      </w:pPr>
      <w:r w:rsidRPr="005B4CD4">
        <w:t xml:space="preserve">An individual Board member exercises the authority and responsibility of </w:t>
      </w:r>
      <w:r w:rsidR="003B487C" w:rsidRPr="005B4CD4">
        <w:t>their</w:t>
      </w:r>
      <w:r w:rsidRPr="005B4CD4">
        <w:t xml:space="preserve"> position when the Board is in </w:t>
      </w:r>
      <w:r w:rsidR="00787557">
        <w:t xml:space="preserve">a meeting which </w:t>
      </w:r>
      <w:r w:rsidR="005130F8">
        <w:t>is being held</w:t>
      </w:r>
      <w:r w:rsidR="00787557">
        <w:t xml:space="preserve"> in accordance with Oregon’s Public Meetings Law</w:t>
      </w:r>
      <w:r w:rsidRPr="005B4CD4">
        <w:t>.</w:t>
      </w:r>
      <w:r w:rsidR="00222EED">
        <w:t xml:space="preserve"> </w:t>
      </w:r>
      <w:r w:rsidR="00402F45" w:rsidRPr="005B4CD4">
        <w:t xml:space="preserve">A Board member has the authority to act in the name of the Board </w:t>
      </w:r>
      <w:r w:rsidR="00402F45">
        <w:t xml:space="preserve">only </w:t>
      </w:r>
      <w:r w:rsidR="00402F45" w:rsidRPr="005B4CD4">
        <w:t>when authorized by a specific Board motion.</w:t>
      </w:r>
      <w:r w:rsidR="00B559EB">
        <w:t xml:space="preserve"> </w:t>
      </w:r>
      <w:r w:rsidRPr="005B4CD4">
        <w:t>The affirmative vote of the majority of members of the Board is required to transact any business.</w:t>
      </w:r>
    </w:p>
    <w:p w14:paraId="199E52C5" w14:textId="77777777" w:rsidR="00222EED" w:rsidRDefault="00222EED" w:rsidP="00D36034">
      <w:pPr>
        <w:pStyle w:val="PolicyBodyText"/>
      </w:pPr>
    </w:p>
    <w:p w14:paraId="447D4DF6" w14:textId="29E38CD3" w:rsidR="00D36034" w:rsidRPr="007917B8" w:rsidRDefault="00D36034" w:rsidP="00D36034">
      <w:pPr>
        <w:pStyle w:val="PolicyBodyText"/>
      </w:pPr>
      <w:r w:rsidRPr="007917B8">
        <w:t>When authorized to act as the district’s designated representative in collective bargaining, a Board member may make and accept proposals in bargaining subject to subsequent approval by the Board.</w:t>
      </w:r>
    </w:p>
    <w:p w14:paraId="1624BFB8" w14:textId="77777777" w:rsidR="00D36034" w:rsidRPr="007917B8" w:rsidRDefault="00D36034" w:rsidP="00D36034">
      <w:pPr>
        <w:pStyle w:val="PolicyBodyText"/>
      </w:pPr>
    </w:p>
    <w:p w14:paraId="1ADBB828" w14:textId="2549FC90" w:rsidR="00D36034" w:rsidRPr="005B4CD4" w:rsidRDefault="00222EED" w:rsidP="00D36034">
      <w:pPr>
        <w:pStyle w:val="PolicyBodyText"/>
      </w:pPr>
      <w:r w:rsidRPr="007917B8">
        <w:t xml:space="preserve">Board members </w:t>
      </w:r>
      <w:r w:rsidR="00AF3E14">
        <w:t xml:space="preserve">may </w:t>
      </w:r>
      <w:r w:rsidRPr="007917B8">
        <w:t xml:space="preserve">speak on behalf of the Board or district only when specifically authorized to do so. Any other statements do not represent the position of the Board or district. </w:t>
      </w:r>
      <w:r w:rsidR="00D36034" w:rsidRPr="007917B8">
        <w:t xml:space="preserve">When expressing </w:t>
      </w:r>
      <w:r w:rsidR="007078D8" w:rsidRPr="007917B8">
        <w:t>personal</w:t>
      </w:r>
      <w:r w:rsidR="00D36034" w:rsidRPr="007917B8">
        <w:t xml:space="preserve"> opinions in public, Board member</w:t>
      </w:r>
      <w:r w:rsidRPr="007917B8">
        <w:t>s</w:t>
      </w:r>
      <w:r w:rsidR="00D36034" w:rsidRPr="007917B8">
        <w:t xml:space="preserve"> </w:t>
      </w:r>
      <w:r w:rsidRPr="007917B8">
        <w:t>are encouraged</w:t>
      </w:r>
      <w:r w:rsidR="00AF3E14">
        <w:t xml:space="preserve"> to</w:t>
      </w:r>
      <w:r w:rsidR="00D36034" w:rsidRPr="007917B8">
        <w:t xml:space="preserve"> clearly identify the opinions as </w:t>
      </w:r>
      <w:r w:rsidR="00B72AFD" w:rsidRPr="007917B8">
        <w:t>t</w:t>
      </w:r>
      <w:r w:rsidR="001B2828" w:rsidRPr="007917B8">
        <w:t xml:space="preserve">heir </w:t>
      </w:r>
      <w:r w:rsidR="00D36034" w:rsidRPr="007917B8">
        <w:t>own.</w:t>
      </w:r>
    </w:p>
    <w:p w14:paraId="7A34A6DA" w14:textId="77777777" w:rsidR="00D36034" w:rsidRPr="005B4CD4" w:rsidRDefault="00D36034" w:rsidP="00D36034">
      <w:pPr>
        <w:pStyle w:val="PolicyBodyText"/>
      </w:pPr>
    </w:p>
    <w:p w14:paraId="50F1EE9B" w14:textId="42D02AE0" w:rsidR="00D36034" w:rsidRPr="005B4CD4" w:rsidRDefault="00AF7A5F" w:rsidP="00D36034">
      <w:pPr>
        <w:pStyle w:val="PolicyBodyText"/>
      </w:pPr>
      <w:r w:rsidRPr="00AF7A5F">
        <w:t xml:space="preserve">All Board members shall maintain awareness of relevant </w:t>
      </w:r>
      <w:r>
        <w:t xml:space="preserve">district </w:t>
      </w:r>
      <w:r w:rsidRPr="00AF7A5F">
        <w:t>information and participat</w:t>
      </w:r>
      <w:r>
        <w:t>e</w:t>
      </w:r>
      <w:r w:rsidRPr="00AF7A5F">
        <w:t xml:space="preserve"> </w:t>
      </w:r>
      <w:r>
        <w:t>in Board</w:t>
      </w:r>
      <w:r w:rsidRPr="00AF7A5F">
        <w:t xml:space="preserve"> functions and professional Board development activities.</w:t>
      </w:r>
    </w:p>
    <w:p w14:paraId="6C5BA26C" w14:textId="77777777" w:rsidR="00D36034" w:rsidRPr="005B4CD4" w:rsidRDefault="00D36034" w:rsidP="00D36034">
      <w:pPr>
        <w:pStyle w:val="PolicyBodyText"/>
      </w:pPr>
    </w:p>
    <w:p w14:paraId="1272FB94" w14:textId="5614D020" w:rsidR="00D36034" w:rsidRPr="005B4CD4" w:rsidRDefault="00AF3E14" w:rsidP="00D36034">
      <w:pPr>
        <w:pStyle w:val="PolicyBodyText"/>
      </w:pPr>
      <w:r>
        <w:t>All m</w:t>
      </w:r>
      <w:r w:rsidR="00D36034" w:rsidRPr="005B4CD4">
        <w:t>ember</w:t>
      </w:r>
      <w:r>
        <w:t>s</w:t>
      </w:r>
      <w:r w:rsidR="00D36034" w:rsidRPr="005B4CD4">
        <w:t xml:space="preserve"> of the Board will adhere to the following in carrying out the responsibilities of membership:</w:t>
      </w:r>
    </w:p>
    <w:p w14:paraId="602A176F" w14:textId="77777777" w:rsidR="00D36034" w:rsidRPr="005B4CD4" w:rsidRDefault="00D36034" w:rsidP="00D36034">
      <w:pPr>
        <w:pStyle w:val="PolicyBodyText"/>
      </w:pPr>
    </w:p>
    <w:p w14:paraId="49D1DFC8" w14:textId="7781305E" w:rsidR="00D36034" w:rsidRPr="005B4CD4" w:rsidRDefault="00D36034" w:rsidP="00D36034">
      <w:pPr>
        <w:pStyle w:val="Level1"/>
      </w:pPr>
      <w:r w:rsidRPr="005B4CD4">
        <w:t xml:space="preserve">Request for </w:t>
      </w:r>
      <w:r w:rsidR="00084083">
        <w:t>Records</w:t>
      </w:r>
    </w:p>
    <w:p w14:paraId="65DC6BE4" w14:textId="78C4809D" w:rsidR="00B35FF9" w:rsidRDefault="00D36034" w:rsidP="005C040A">
      <w:pPr>
        <w:pStyle w:val="PolicyBodyIndent"/>
      </w:pPr>
      <w:r w:rsidRPr="005B4CD4">
        <w:t xml:space="preserve">Any individual Board member who desires a copy of an existing </w:t>
      </w:r>
      <w:r w:rsidR="00084083">
        <w:t>record</w:t>
      </w:r>
      <w:r w:rsidRPr="005B4CD4">
        <w:t xml:space="preserve"> </w:t>
      </w:r>
      <w:r w:rsidR="005C040A">
        <w:t>may</w:t>
      </w:r>
      <w:r w:rsidRPr="005B4CD4">
        <w:t xml:space="preserve"> make such a request to the superintendent. </w:t>
      </w:r>
      <w:r w:rsidR="005C040A">
        <w:t xml:space="preserve">Requests involving confidential records or significant staff time </w:t>
      </w:r>
      <w:r w:rsidR="00084083">
        <w:t>will</w:t>
      </w:r>
      <w:r w:rsidR="005C040A">
        <w:t xml:space="preserve"> be referred to the Board for approval.</w:t>
      </w:r>
    </w:p>
    <w:p w14:paraId="024546BE" w14:textId="3ED2C5FA" w:rsidR="00D36034" w:rsidRPr="005B4CD4" w:rsidRDefault="00D36034" w:rsidP="00B35FF9">
      <w:pPr>
        <w:pStyle w:val="Level1"/>
      </w:pPr>
      <w:r w:rsidRPr="005B4CD4">
        <w:t>Requests for Legal Opinions</w:t>
      </w:r>
      <w:r w:rsidR="007373A9">
        <w:t>{</w:t>
      </w:r>
      <w:r w:rsidR="007373A9">
        <w:rPr>
          <w:rStyle w:val="FootnoteReference"/>
        </w:rPr>
        <w:footnoteReference w:id="1"/>
      </w:r>
      <w:r w:rsidR="007373A9">
        <w:t>}</w:t>
      </w:r>
    </w:p>
    <w:p w14:paraId="36B79D6C" w14:textId="69770C39" w:rsidR="00D36034" w:rsidRPr="005B4CD4" w:rsidRDefault="00D36034" w:rsidP="00B84CD0">
      <w:pPr>
        <w:pStyle w:val="PolicyBodyIndent"/>
      </w:pPr>
      <w:r w:rsidRPr="005B4CD4">
        <w:t xml:space="preserve">Requests for legal </w:t>
      </w:r>
      <w:r w:rsidR="007078D8" w:rsidRPr="005B4CD4">
        <w:t xml:space="preserve">advice or </w:t>
      </w:r>
      <w:r w:rsidRPr="005B4CD4">
        <w:t xml:space="preserve">opinions by a Board member </w:t>
      </w:r>
      <w:r w:rsidR="007078D8" w:rsidRPr="005B4CD4">
        <w:t xml:space="preserve">that will incur a cost for the district </w:t>
      </w:r>
      <w:r w:rsidRPr="005B4CD4">
        <w:t>must be approved by a majority vote of the Board</w:t>
      </w:r>
      <w:r w:rsidR="007078D8" w:rsidRPr="005B4CD4">
        <w:t xml:space="preserve"> before the request is made to legal counsel. The Board </w:t>
      </w:r>
      <w:r w:rsidR="003D3884" w:rsidRPr="005B4CD4">
        <w:t>c</w:t>
      </w:r>
      <w:r w:rsidR="007078D8" w:rsidRPr="005B4CD4">
        <w:t>hair is authorized to obtain legal advice or opinions if advantageous to do so prior to the next meeting (e.g., advice regarding an executive session or a decision to invite district legal counsel) without a need for Board approval.</w:t>
      </w:r>
      <w:r w:rsidRPr="005B4CD4">
        <w:t xml:space="preserve"> Legal counsel is responsible to the Board.</w:t>
      </w:r>
    </w:p>
    <w:p w14:paraId="6B47941C" w14:textId="171CDF0B" w:rsidR="00D36034" w:rsidRPr="005B4CD4" w:rsidRDefault="00D36034" w:rsidP="00D36034">
      <w:pPr>
        <w:pStyle w:val="Level1"/>
      </w:pPr>
      <w:r w:rsidRPr="005B4CD4">
        <w:t xml:space="preserve">Action on Complaints or Requests Made to </w:t>
      </w:r>
      <w:r w:rsidR="00AF3E14">
        <w:t xml:space="preserve">a </w:t>
      </w:r>
      <w:r w:rsidRPr="005B4CD4">
        <w:t>Board Member</w:t>
      </w:r>
    </w:p>
    <w:p w14:paraId="3409F04E" w14:textId="26C2EA8C" w:rsidR="00D36034" w:rsidRPr="005B4CD4" w:rsidRDefault="00D36034" w:rsidP="00B84CD0">
      <w:pPr>
        <w:pStyle w:val="PolicyBodyIndent"/>
      </w:pPr>
      <w:r w:rsidRPr="005B4CD4">
        <w:t xml:space="preserve">When </w:t>
      </w:r>
      <w:r w:rsidR="00AF3E14">
        <w:t xml:space="preserve">a </w:t>
      </w:r>
      <w:r w:rsidRPr="005B4CD4">
        <w:t>Board member receive</w:t>
      </w:r>
      <w:r w:rsidR="00AF3E14">
        <w:t>s</w:t>
      </w:r>
      <w:r w:rsidRPr="005B4CD4">
        <w:t xml:space="preserve"> complaints or requests for action from staff, students or members of the public, the Board member will direct the staff, students, members of the public to the </w:t>
      </w:r>
      <w:r w:rsidR="00787557">
        <w:t xml:space="preserve">public </w:t>
      </w:r>
      <w:r w:rsidRPr="005B4CD4">
        <w:lastRenderedPageBreak/>
        <w:t>complaint policy Board policy KL – Public Complaints. Such information will be conveyed to the superintendent.</w:t>
      </w:r>
      <w:r w:rsidR="00A20D19">
        <w:t xml:space="preserve"> </w:t>
      </w:r>
      <w:r w:rsidR="00AF3E14">
        <w:t>An i</w:t>
      </w:r>
      <w:r w:rsidR="00A20D19">
        <w:t xml:space="preserve">ndividual </w:t>
      </w:r>
      <w:r w:rsidR="00402F45">
        <w:t>B</w:t>
      </w:r>
      <w:r w:rsidR="00A20D19">
        <w:t xml:space="preserve">oard member </w:t>
      </w:r>
      <w:r w:rsidR="00AF3E14">
        <w:t>is</w:t>
      </w:r>
      <w:r w:rsidR="00A20D19">
        <w:t xml:space="preserve"> not authorized to independent</w:t>
      </w:r>
      <w:r w:rsidR="00B35FF9">
        <w:t>ly</w:t>
      </w:r>
      <w:r w:rsidR="00A20D19">
        <w:t xml:space="preserve"> act on complaints.</w:t>
      </w:r>
    </w:p>
    <w:p w14:paraId="59EA1CD8" w14:textId="7F137EAB" w:rsidR="00D36034" w:rsidRPr="005B4CD4" w:rsidRDefault="00D36034" w:rsidP="00D36034">
      <w:pPr>
        <w:pStyle w:val="Level1"/>
      </w:pPr>
      <w:r w:rsidRPr="005B4CD4">
        <w:t xml:space="preserve">Board Member’s </w:t>
      </w:r>
      <w:r w:rsidR="00FF7B2A">
        <w:t>Communication with</w:t>
      </w:r>
      <w:r w:rsidRPr="005B4CD4">
        <w:t xml:space="preserve"> Administration</w:t>
      </w:r>
    </w:p>
    <w:p w14:paraId="18E07221" w14:textId="73BB43C1" w:rsidR="002F33F4" w:rsidRPr="005B4CD4" w:rsidRDefault="001D7D70" w:rsidP="00B84CD0">
      <w:pPr>
        <w:pStyle w:val="PolicyBodyIndent"/>
      </w:pPr>
      <w:r w:rsidRPr="005B4CD4">
        <w:t xml:space="preserve">No individual </w:t>
      </w:r>
      <w:r w:rsidR="00BB3696" w:rsidRPr="005B4CD4">
        <w:t>B</w:t>
      </w:r>
      <w:r w:rsidRPr="005B4CD4">
        <w:t xml:space="preserve">oard member may direct the superintendent </w:t>
      </w:r>
      <w:r w:rsidR="00A20D19">
        <w:t xml:space="preserve">or other staff </w:t>
      </w:r>
      <w:r w:rsidRPr="005B4CD4">
        <w:t xml:space="preserve">to action without Board authorization. </w:t>
      </w:r>
      <w:r w:rsidR="00AF3E14">
        <w:t xml:space="preserve">No </w:t>
      </w:r>
      <w:r w:rsidR="00D36034" w:rsidRPr="005B4CD4">
        <w:t>Board member will intervene in the administration of the district or its schools.</w:t>
      </w:r>
    </w:p>
    <w:p w14:paraId="3236E2FA" w14:textId="77777777" w:rsidR="00D36034" w:rsidRPr="005B4CD4" w:rsidRDefault="00D36034" w:rsidP="00D36034">
      <w:pPr>
        <w:pStyle w:val="Level1"/>
      </w:pPr>
      <w:r w:rsidRPr="005B4CD4">
        <w:t>Contracts or Agreements</w:t>
      </w:r>
    </w:p>
    <w:p w14:paraId="3D438271" w14:textId="677AA28B" w:rsidR="008372B6" w:rsidRDefault="00D36034" w:rsidP="00A20D19">
      <w:pPr>
        <w:pStyle w:val="PolicyBodyIndent"/>
      </w:pPr>
      <w:r w:rsidRPr="005B4CD4">
        <w:t xml:space="preserve">All </w:t>
      </w:r>
      <w:r w:rsidR="00AF3E14">
        <w:t xml:space="preserve">district </w:t>
      </w:r>
      <w:r w:rsidRPr="005B4CD4">
        <w:t>contracts must be approved by the Board, unless otherwise delegated by the Board to the superintendent or designee for approval before an order can be drawn for payment. If a contract is made without authority of the Board, the individual making such contract shall be personally liable.</w:t>
      </w:r>
    </w:p>
    <w:p w14:paraId="7C57CD00" w14:textId="1F29EC9F" w:rsidR="00AF3E14" w:rsidRDefault="00AF3E14" w:rsidP="003B4903">
      <w:pPr>
        <w:pStyle w:val="Level1"/>
      </w:pPr>
      <w:r>
        <w:t>Visits to Schools</w:t>
      </w:r>
    </w:p>
    <w:p w14:paraId="5C242D3D" w14:textId="48820DC0" w:rsidR="008372B6" w:rsidRDefault="00AF3E14" w:rsidP="008431BA">
      <w:pPr>
        <w:pStyle w:val="PolicyBodyIndent"/>
      </w:pPr>
      <w:r>
        <w:t xml:space="preserve">A </w:t>
      </w:r>
      <w:r w:rsidR="003B4903">
        <w:t>Board members may visit schools in accordance with Board policy BG – Board–Staff Communications</w:t>
      </w:r>
      <w:r w:rsidR="00402F45">
        <w:t>.</w:t>
      </w:r>
    </w:p>
    <w:p w14:paraId="6D6783E2" w14:textId="08A22C91" w:rsidR="00AF3E14" w:rsidRDefault="00AF3E14" w:rsidP="002D39C9">
      <w:pPr>
        <w:pStyle w:val="Level1"/>
      </w:pPr>
      <w:r>
        <w:t>Public Meetings Law</w:t>
      </w:r>
    </w:p>
    <w:p w14:paraId="77795EF2" w14:textId="2B609BB5" w:rsidR="002D39C9" w:rsidRDefault="00AF3E14" w:rsidP="008431BA">
      <w:pPr>
        <w:pStyle w:val="PolicyBodyIndent"/>
      </w:pPr>
      <w:r>
        <w:t xml:space="preserve">All </w:t>
      </w:r>
      <w:r w:rsidR="002D39C9">
        <w:t xml:space="preserve">Board members will comply with </w:t>
      </w:r>
      <w:r w:rsidR="00402F45">
        <w:t>P</w:t>
      </w:r>
      <w:r w:rsidR="003B4903">
        <w:t xml:space="preserve">ublic </w:t>
      </w:r>
      <w:r w:rsidR="00402F45">
        <w:t>M</w:t>
      </w:r>
      <w:r w:rsidR="003B4903">
        <w:t>eeting</w:t>
      </w:r>
      <w:r w:rsidR="00402F45">
        <w:t>s</w:t>
      </w:r>
      <w:r w:rsidR="003B4903">
        <w:t xml:space="preserve"> </w:t>
      </w:r>
      <w:proofErr w:type="gramStart"/>
      <w:r w:rsidR="00402F45">
        <w:t>L</w:t>
      </w:r>
      <w:r w:rsidR="003B4903">
        <w:t>aw</w:t>
      </w:r>
      <w:r w:rsidR="005C5A97" w:rsidRPr="008956CF">
        <w:rPr>
          <w:highlight w:val="yellow"/>
        </w:rPr>
        <w:t>[</w:t>
      </w:r>
      <w:proofErr w:type="gramEnd"/>
      <w:r w:rsidR="003B4903" w:rsidRPr="008956CF">
        <w:rPr>
          <w:highlight w:val="yellow"/>
        </w:rPr>
        <w:t>, including participating in a</w:t>
      </w:r>
      <w:r w:rsidR="00480383" w:rsidRPr="008956CF">
        <w:rPr>
          <w:highlight w:val="yellow"/>
        </w:rPr>
        <w:t>n approved</w:t>
      </w:r>
      <w:r w:rsidR="00480383" w:rsidRPr="008956CF">
        <w:rPr>
          <w:rStyle w:val="FootnoteReference"/>
          <w:highlight w:val="yellow"/>
        </w:rPr>
        <w:footnoteReference w:id="2"/>
      </w:r>
      <w:r w:rsidR="003B4903" w:rsidRPr="008956CF">
        <w:rPr>
          <w:highlight w:val="yellow"/>
        </w:rPr>
        <w:t xml:space="preserve"> training </w:t>
      </w:r>
      <w:r w:rsidR="00402F45" w:rsidRPr="008956CF">
        <w:rPr>
          <w:highlight w:val="yellow"/>
        </w:rPr>
        <w:t xml:space="preserve">at </w:t>
      </w:r>
      <w:r w:rsidR="003B4903" w:rsidRPr="008956CF">
        <w:rPr>
          <w:highlight w:val="yellow"/>
        </w:rPr>
        <w:t xml:space="preserve">least once </w:t>
      </w:r>
      <w:r w:rsidR="00D21EF8" w:rsidRPr="008956CF">
        <w:rPr>
          <w:highlight w:val="yellow"/>
        </w:rPr>
        <w:t>during each term of office</w:t>
      </w:r>
      <w:r w:rsidR="00B80440" w:rsidRPr="008956CF">
        <w:rPr>
          <w:highlight w:val="yellow"/>
        </w:rPr>
        <w:t>{</w:t>
      </w:r>
      <w:r w:rsidR="00B80440" w:rsidRPr="008956CF">
        <w:rPr>
          <w:rStyle w:val="FootnoteReference"/>
          <w:highlight w:val="yellow"/>
        </w:rPr>
        <w:footnoteReference w:id="3"/>
      </w:r>
      <w:r w:rsidR="00B80440" w:rsidRPr="008956CF">
        <w:rPr>
          <w:highlight w:val="yellow"/>
        </w:rPr>
        <w:t>}</w:t>
      </w:r>
      <w:r w:rsidR="005C5A97" w:rsidRPr="008956CF">
        <w:rPr>
          <w:highlight w:val="yellow"/>
        </w:rPr>
        <w:t>].</w:t>
      </w:r>
      <w:bookmarkStart w:id="0" w:name="_GoBack"/>
      <w:bookmarkEnd w:id="0"/>
    </w:p>
    <w:p w14:paraId="2148B188" w14:textId="6D2B84E1" w:rsidR="00AF3E14" w:rsidRDefault="00AF3E14" w:rsidP="002D39C9">
      <w:pPr>
        <w:pStyle w:val="Level1"/>
      </w:pPr>
      <w:r>
        <w:t>Mandatory Reporting</w:t>
      </w:r>
    </w:p>
    <w:p w14:paraId="467EEDD8" w14:textId="65A0F0B0" w:rsidR="002D39C9" w:rsidRDefault="00480383" w:rsidP="008431BA">
      <w:pPr>
        <w:pStyle w:val="PolicyBodyIndent"/>
      </w:pPr>
      <w:r>
        <w:t xml:space="preserve">A Board member </w:t>
      </w:r>
      <w:r w:rsidRPr="00480383">
        <w:t xml:space="preserve">having reasonable cause to believe that any child with whom the </w:t>
      </w:r>
      <w:r>
        <w:t>Board member</w:t>
      </w:r>
      <w:r w:rsidRPr="00480383">
        <w:t xml:space="preserve"> comes in contact has suffered abuse or that any person with whom the </w:t>
      </w:r>
      <w:r>
        <w:t>Board member</w:t>
      </w:r>
      <w:r w:rsidRPr="00480383">
        <w:t xml:space="preserve"> comes in contact has abused a child shall immediately </w:t>
      </w:r>
      <w:r>
        <w:t>make an oral report or cause an oral report be made to Department of Human Services</w:t>
      </w:r>
      <w:r>
        <w:rPr>
          <w:rStyle w:val="FootnoteReference"/>
        </w:rPr>
        <w:footnoteReference w:id="4"/>
      </w:r>
      <w:r>
        <w:t xml:space="preserve"> or local law enforcement.</w:t>
      </w:r>
    </w:p>
    <w:p w14:paraId="2B66721C" w14:textId="62222B81" w:rsidR="00AF3E14" w:rsidRDefault="00AF3E14" w:rsidP="002D39C9">
      <w:pPr>
        <w:pStyle w:val="Level1"/>
      </w:pPr>
      <w:r>
        <w:t>Oregon Ethics Laws</w:t>
      </w:r>
    </w:p>
    <w:p w14:paraId="4A41BAC9" w14:textId="78579063" w:rsidR="002D39C9" w:rsidRDefault="004A25B7" w:rsidP="008431BA">
      <w:pPr>
        <w:pStyle w:val="PolicyBodyIndent"/>
      </w:pPr>
      <w:r>
        <w:t xml:space="preserve">All </w:t>
      </w:r>
      <w:r w:rsidR="009C5427">
        <w:t>Board members</w:t>
      </w:r>
      <w:r w:rsidR="00A20D19">
        <w:t xml:space="preserve"> </w:t>
      </w:r>
      <w:r w:rsidR="009C5427">
        <w:t xml:space="preserve">will </w:t>
      </w:r>
      <w:r w:rsidR="009C5427" w:rsidRPr="002F33F4">
        <w:t xml:space="preserve">adhere to Oregon </w:t>
      </w:r>
      <w:r w:rsidR="002F33F4" w:rsidRPr="002F33F4">
        <w:t xml:space="preserve">Government </w:t>
      </w:r>
      <w:r w:rsidR="009C5427" w:rsidRPr="002F33F4">
        <w:t>Ethics laws, including</w:t>
      </w:r>
      <w:r w:rsidR="009C5427">
        <w:t xml:space="preserve"> filing the statement of economic interest as required by </w:t>
      </w:r>
      <w:r w:rsidR="005812AC">
        <w:t>Oregon Revised Statute (</w:t>
      </w:r>
      <w:r w:rsidR="009C5427">
        <w:t>ORS</w:t>
      </w:r>
      <w:r w:rsidR="005812AC">
        <w:t>)</w:t>
      </w:r>
      <w:r w:rsidR="009C5427">
        <w:t xml:space="preserve"> 244.</w:t>
      </w:r>
    </w:p>
    <w:p w14:paraId="14064518" w14:textId="5C352DEF" w:rsidR="00AF3E14" w:rsidRDefault="00AF3E14" w:rsidP="002D39C9">
      <w:pPr>
        <w:pStyle w:val="Level1"/>
      </w:pPr>
      <w:r>
        <w:t>Confidential Information</w:t>
      </w:r>
    </w:p>
    <w:p w14:paraId="5499F60A" w14:textId="31BBEF96" w:rsidR="002D39C9" w:rsidRDefault="004A25B7" w:rsidP="008431BA">
      <w:pPr>
        <w:pStyle w:val="PolicyBodyIndent"/>
      </w:pPr>
      <w:r>
        <w:t xml:space="preserve">All </w:t>
      </w:r>
      <w:r w:rsidR="00A20D19">
        <w:t>Board members will not disclose confidential information received as part of Board service.</w:t>
      </w:r>
    </w:p>
    <w:p w14:paraId="5B38CB0C" w14:textId="030BD7B3" w:rsidR="00AF3E14" w:rsidRDefault="00AF3E14" w:rsidP="002D39C9">
      <w:pPr>
        <w:pStyle w:val="Level1"/>
      </w:pPr>
      <w:r>
        <w:t>Other Laws, Policies, Agreements and Procedures</w:t>
      </w:r>
    </w:p>
    <w:p w14:paraId="7D3D3260" w14:textId="1EACB3C9" w:rsidR="00E73B56" w:rsidRPr="005B4CD4" w:rsidRDefault="004A25B7" w:rsidP="008431BA">
      <w:pPr>
        <w:pStyle w:val="PolicyBodyIndent"/>
      </w:pPr>
      <w:r>
        <w:t xml:space="preserve">All </w:t>
      </w:r>
      <w:r w:rsidR="00A20D19">
        <w:t>Board members will follow all laws, Board policies, working agreements</w:t>
      </w:r>
      <w:r>
        <w:t>,</w:t>
      </w:r>
      <w:r w:rsidR="00A20D19">
        <w:t xml:space="preserve"> and any other </w:t>
      </w:r>
      <w:proofErr w:type="gramStart"/>
      <w:r w:rsidR="00A20D19">
        <w:t>procedures</w:t>
      </w:r>
      <w:proofErr w:type="gramEnd"/>
      <w:r w:rsidR="00A20D19">
        <w:t xml:space="preserve"> established by the district.</w:t>
      </w:r>
    </w:p>
    <w:p w14:paraId="4916E0E9" w14:textId="77777777" w:rsidR="00D36034" w:rsidRPr="005B4CD4" w:rsidRDefault="00D36034" w:rsidP="00D36034">
      <w:pPr>
        <w:pStyle w:val="PolicyBodyText"/>
      </w:pPr>
      <w:r w:rsidRPr="005B4CD4">
        <w:lastRenderedPageBreak/>
        <w:t>END OF POLICY</w:t>
      </w:r>
    </w:p>
    <w:p w14:paraId="0DBF1AD2" w14:textId="77777777" w:rsidR="00D36034" w:rsidRPr="005B4CD4" w:rsidRDefault="00D36034" w:rsidP="00D36034">
      <w:pPr>
        <w:pStyle w:val="PolicyLine"/>
      </w:pPr>
    </w:p>
    <w:p w14:paraId="7774AB66" w14:textId="77777777" w:rsidR="00D36034" w:rsidRPr="005B4CD4" w:rsidRDefault="00D36034" w:rsidP="00C90B72">
      <w:pPr>
        <w:pStyle w:val="PolicyReferencesHeading"/>
      </w:pPr>
      <w:r w:rsidRPr="005B4CD4">
        <w:t>Legal Reference(s):</w:t>
      </w:r>
    </w:p>
    <w:p w14:paraId="51E06256" w14:textId="77777777" w:rsidR="00D36034" w:rsidRPr="005B4CD4" w:rsidRDefault="00D36034" w:rsidP="00D36034">
      <w:pPr>
        <w:pStyle w:val="PolicyReferences"/>
      </w:pPr>
    </w:p>
    <w:p w14:paraId="282967DE" w14:textId="77777777" w:rsidR="00D36034" w:rsidRPr="005B4CD4" w:rsidRDefault="00D36034" w:rsidP="00D36034">
      <w:pPr>
        <w:pStyle w:val="PolicyReferences"/>
        <w:sectPr w:rsidR="00D36034" w:rsidRPr="005B4CD4" w:rsidSect="00D3603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/>
          <w:pgMar w:top="936" w:right="720" w:bottom="720" w:left="1224" w:header="432" w:footer="720" w:gutter="0"/>
          <w:cols w:space="720"/>
          <w:docGrid w:linePitch="326"/>
        </w:sectPr>
      </w:pPr>
    </w:p>
    <w:bookmarkStart w:id="1" w:name="Laws"/>
    <w:bookmarkStart w:id="2" w:name="ORS"/>
    <w:bookmarkEnd w:id="1"/>
    <w:bookmarkEnd w:id="2"/>
    <w:p w14:paraId="49AFE201" w14:textId="73682358" w:rsidR="006C5A09" w:rsidRPr="00AF7A5F" w:rsidRDefault="00CC7047" w:rsidP="00D36034">
      <w:pPr>
        <w:pStyle w:val="PolicyReferences"/>
        <w:rPr>
          <w:rStyle w:val="SYSHYPERTEXT"/>
          <w:u w:val="none"/>
          <w:lang w:val="fr-FR"/>
        </w:rPr>
      </w:pPr>
      <w:r>
        <w:rPr>
          <w:rStyle w:val="SYSHYPERTEXT"/>
          <w:u w:val="none"/>
        </w:rPr>
        <w:fldChar w:fldCharType="begin"/>
      </w:r>
      <w:r w:rsidRPr="00AF7A5F">
        <w:rPr>
          <w:rStyle w:val="SYSHYPERTEXT"/>
          <w:u w:val="none"/>
          <w:lang w:val="fr-FR"/>
        </w:rPr>
        <w:instrText>HYPERLINK "https://www.oregonlegislature.gov/bills_laws/ors/ors192.html"</w:instrText>
      </w:r>
      <w:r>
        <w:rPr>
          <w:rStyle w:val="SYSHYPERTEXT"/>
          <w:u w:val="none"/>
        </w:rPr>
        <w:fldChar w:fldCharType="separate"/>
      </w:r>
      <w:r w:rsidR="00196809" w:rsidRPr="00AF7A5F">
        <w:rPr>
          <w:rStyle w:val="Hyperlink"/>
          <w:lang w:val="fr-FR"/>
        </w:rPr>
        <w:t>ORS 192</w:t>
      </w:r>
      <w:r>
        <w:rPr>
          <w:rStyle w:val="SYSHYPERTEXT"/>
          <w:u w:val="none"/>
        </w:rPr>
        <w:fldChar w:fldCharType="end"/>
      </w:r>
      <w:r w:rsidR="00196809" w:rsidRPr="00AF7A5F">
        <w:rPr>
          <w:rStyle w:val="SYSHYPERTEXT"/>
          <w:u w:val="none"/>
          <w:lang w:val="fr-FR"/>
        </w:rPr>
        <w:t>.</w:t>
      </w:r>
      <w:r w:rsidR="006C5A09" w:rsidRPr="00AF7A5F">
        <w:rPr>
          <w:rStyle w:val="SYSHYPERTEXT"/>
          <w:u w:val="none"/>
          <w:lang w:val="fr-FR"/>
        </w:rPr>
        <w:t xml:space="preserve">311 </w:t>
      </w:r>
      <w:r w:rsidR="004A25B7" w:rsidRPr="00AF7A5F">
        <w:rPr>
          <w:rStyle w:val="SYSHYPERTEXT"/>
          <w:u w:val="none"/>
          <w:lang w:val="fr-FR"/>
        </w:rPr>
        <w:t>–</w:t>
      </w:r>
      <w:r w:rsidR="006C5A09" w:rsidRPr="00AF7A5F">
        <w:rPr>
          <w:rStyle w:val="SYSHYPERTEXT"/>
          <w:u w:val="none"/>
          <w:lang w:val="fr-FR"/>
        </w:rPr>
        <w:t xml:space="preserve"> </w:t>
      </w:r>
      <w:r w:rsidR="004A25B7" w:rsidRPr="00AF7A5F">
        <w:rPr>
          <w:rStyle w:val="SYSHYPERTEXT"/>
          <w:u w:val="none"/>
          <w:lang w:val="fr-FR"/>
        </w:rPr>
        <w:t>192.</w:t>
      </w:r>
      <w:r w:rsidR="006C5A09" w:rsidRPr="00AF7A5F">
        <w:rPr>
          <w:rStyle w:val="SYSHYPERTEXT"/>
          <w:u w:val="none"/>
          <w:lang w:val="fr-FR"/>
        </w:rPr>
        <w:t>478</w:t>
      </w:r>
    </w:p>
    <w:p w14:paraId="7D2AB554" w14:textId="1D9331C1" w:rsidR="00196809" w:rsidRPr="00AF7A5F" w:rsidRDefault="00525EF4" w:rsidP="00D36034">
      <w:pPr>
        <w:pStyle w:val="PolicyReferences"/>
        <w:rPr>
          <w:rStyle w:val="SYSHYPERTEXT"/>
          <w:u w:val="none"/>
          <w:lang w:val="fr-FR"/>
        </w:rPr>
      </w:pPr>
      <w:hyperlink r:id="rId14" w:history="1">
        <w:r w:rsidR="006D7FF8" w:rsidRPr="00AF7A5F">
          <w:rPr>
            <w:rStyle w:val="Hyperlink"/>
            <w:lang w:val="fr-FR"/>
          </w:rPr>
          <w:t>ORS 192</w:t>
        </w:r>
      </w:hyperlink>
      <w:r w:rsidR="006D7FF8" w:rsidRPr="00AF7A5F">
        <w:rPr>
          <w:rStyle w:val="SYSHYPERTEXT"/>
          <w:u w:val="none"/>
          <w:lang w:val="fr-FR"/>
        </w:rPr>
        <w:t>.</w:t>
      </w:r>
      <w:r w:rsidR="00196809" w:rsidRPr="00AF7A5F">
        <w:rPr>
          <w:rStyle w:val="SYSHYPERTEXT"/>
          <w:u w:val="none"/>
          <w:lang w:val="fr-FR"/>
        </w:rPr>
        <w:t xml:space="preserve">610 </w:t>
      </w:r>
      <w:r w:rsidR="004A25B7" w:rsidRPr="00AF7A5F">
        <w:rPr>
          <w:rStyle w:val="SYSHYPERTEXT"/>
          <w:u w:val="none"/>
          <w:lang w:val="fr-FR"/>
        </w:rPr>
        <w:t>–</w:t>
      </w:r>
      <w:r w:rsidR="00196809" w:rsidRPr="00AF7A5F">
        <w:rPr>
          <w:rStyle w:val="SYSHYPERTEXT"/>
          <w:u w:val="none"/>
          <w:lang w:val="fr-FR"/>
        </w:rPr>
        <w:t xml:space="preserve"> </w:t>
      </w:r>
      <w:r w:rsidR="004A25B7" w:rsidRPr="00AF7A5F">
        <w:rPr>
          <w:rStyle w:val="SYSHYPERTEXT"/>
          <w:u w:val="none"/>
          <w:lang w:val="fr-FR"/>
        </w:rPr>
        <w:t>192.</w:t>
      </w:r>
      <w:r w:rsidR="00196809" w:rsidRPr="00AF7A5F">
        <w:rPr>
          <w:rStyle w:val="SYSHYPERTEXT"/>
          <w:u w:val="none"/>
          <w:lang w:val="fr-FR"/>
        </w:rPr>
        <w:t>705</w:t>
      </w:r>
    </w:p>
    <w:p w14:paraId="216887C2" w14:textId="52017F51" w:rsidR="006C5A09" w:rsidRPr="00AF7A5F" w:rsidRDefault="00525EF4" w:rsidP="00D36034">
      <w:pPr>
        <w:pStyle w:val="PolicyReferences"/>
        <w:rPr>
          <w:rStyle w:val="SYSHYPERTEXT"/>
          <w:u w:val="none"/>
          <w:lang w:val="fr-FR"/>
        </w:rPr>
      </w:pPr>
      <w:hyperlink r:id="rId15" w:history="1">
        <w:r w:rsidR="006C5A09" w:rsidRPr="00AF7A5F">
          <w:rPr>
            <w:rStyle w:val="Hyperlink"/>
            <w:lang w:val="fr-FR"/>
          </w:rPr>
          <w:t xml:space="preserve">ORS </w:t>
        </w:r>
        <w:proofErr w:type="spellStart"/>
        <w:r w:rsidR="004A25B7" w:rsidRPr="00AF7A5F">
          <w:rPr>
            <w:rStyle w:val="Hyperlink"/>
            <w:lang w:val="fr-FR"/>
          </w:rPr>
          <w:t>Chapter</w:t>
        </w:r>
        <w:proofErr w:type="spellEnd"/>
        <w:r w:rsidR="004A25B7" w:rsidRPr="00AF7A5F">
          <w:rPr>
            <w:rStyle w:val="Hyperlink"/>
            <w:lang w:val="fr-FR"/>
          </w:rPr>
          <w:t xml:space="preserve"> </w:t>
        </w:r>
        <w:r w:rsidR="006C5A09" w:rsidRPr="00AF7A5F">
          <w:rPr>
            <w:rStyle w:val="Hyperlink"/>
            <w:lang w:val="fr-FR"/>
          </w:rPr>
          <w:t>244</w:t>
        </w:r>
      </w:hyperlink>
    </w:p>
    <w:p w14:paraId="57827555" w14:textId="61405C88" w:rsidR="00D36034" w:rsidRPr="00AF7A5F" w:rsidRDefault="00525EF4" w:rsidP="00D36034">
      <w:pPr>
        <w:pStyle w:val="PolicyReferences"/>
        <w:rPr>
          <w:lang w:val="fr-FR"/>
        </w:rPr>
      </w:pPr>
      <w:hyperlink r:id="rId16" w:history="1">
        <w:r w:rsidR="00C17513" w:rsidRPr="00AF7A5F">
          <w:rPr>
            <w:rStyle w:val="Hyperlink"/>
            <w:lang w:val="fr-FR"/>
          </w:rPr>
          <w:t>ORS 332</w:t>
        </w:r>
      </w:hyperlink>
      <w:r w:rsidR="00D36034" w:rsidRPr="00AF7A5F">
        <w:rPr>
          <w:lang w:val="fr-FR"/>
        </w:rPr>
        <w:t>.045</w:t>
      </w:r>
    </w:p>
    <w:p w14:paraId="42DC14DF" w14:textId="363953B8" w:rsidR="00D36034" w:rsidRPr="005B4CD4" w:rsidRDefault="00525EF4" w:rsidP="00D36034">
      <w:pPr>
        <w:pStyle w:val="PolicyReferences"/>
      </w:pPr>
      <w:hyperlink r:id="rId17" w:history="1">
        <w:r w:rsidR="00C17513" w:rsidRPr="005B4CD4">
          <w:rPr>
            <w:rStyle w:val="Hyperlink"/>
          </w:rPr>
          <w:t>ORS 332</w:t>
        </w:r>
      </w:hyperlink>
      <w:r w:rsidR="00D36034" w:rsidRPr="005B4CD4">
        <w:t>.055</w:t>
      </w:r>
    </w:p>
    <w:p w14:paraId="1019846F" w14:textId="404DC11D" w:rsidR="00D36034" w:rsidRPr="005B4CD4" w:rsidRDefault="00525EF4" w:rsidP="00D36034">
      <w:pPr>
        <w:pStyle w:val="PolicyReferences"/>
      </w:pPr>
      <w:hyperlink r:id="rId18" w:history="1">
        <w:r w:rsidR="00C17513" w:rsidRPr="005B4CD4">
          <w:rPr>
            <w:rStyle w:val="Hyperlink"/>
          </w:rPr>
          <w:t>ORS 332</w:t>
        </w:r>
      </w:hyperlink>
      <w:r w:rsidR="00D36034" w:rsidRPr="005B4CD4">
        <w:t>.057</w:t>
      </w:r>
    </w:p>
    <w:p w14:paraId="52934A61" w14:textId="668D502F" w:rsidR="006C5A09" w:rsidRDefault="00525EF4" w:rsidP="00D36034">
      <w:pPr>
        <w:pStyle w:val="PolicyReferences"/>
      </w:pPr>
      <w:hyperlink r:id="rId19" w:history="1">
        <w:r w:rsidR="00C17513" w:rsidRPr="005B4CD4">
          <w:rPr>
            <w:rStyle w:val="Hyperlink"/>
          </w:rPr>
          <w:t>ORS 332</w:t>
        </w:r>
      </w:hyperlink>
      <w:r w:rsidR="00D36034" w:rsidRPr="005B4CD4">
        <w:t>.075</w:t>
      </w:r>
    </w:p>
    <w:p w14:paraId="1CCB5A72" w14:textId="7972B580" w:rsidR="006C5A09" w:rsidRDefault="00525EF4" w:rsidP="00D36034">
      <w:pPr>
        <w:pStyle w:val="PolicyReferences"/>
      </w:pPr>
      <w:hyperlink r:id="rId20" w:history="1">
        <w:r w:rsidR="00CC7047" w:rsidRPr="005B4CD4">
          <w:rPr>
            <w:rStyle w:val="Hyperlink"/>
          </w:rPr>
          <w:t>ORS 332</w:t>
        </w:r>
      </w:hyperlink>
      <w:r w:rsidR="006C5A09">
        <w:t>.</w:t>
      </w:r>
      <w:r w:rsidR="004A25B7">
        <w:t>1</w:t>
      </w:r>
      <w:r w:rsidR="006C5A09">
        <w:t>07</w:t>
      </w:r>
    </w:p>
    <w:p w14:paraId="1DD05708" w14:textId="77777777" w:rsidR="006C5A09" w:rsidRDefault="00525EF4" w:rsidP="00D36034">
      <w:pPr>
        <w:pStyle w:val="PolicyReferences"/>
      </w:pPr>
      <w:hyperlink r:id="rId21" w:history="1">
        <w:r w:rsidR="006C5A09" w:rsidRPr="00CC7047">
          <w:rPr>
            <w:rStyle w:val="Hyperlink"/>
          </w:rPr>
          <w:t>ORS 419B</w:t>
        </w:r>
      </w:hyperlink>
      <w:r w:rsidR="00CC7047">
        <w:t>.010</w:t>
      </w:r>
    </w:p>
    <w:p w14:paraId="3DFA4C7F" w14:textId="19E7E000" w:rsidR="000A0EAE" w:rsidRPr="005B4CD4" w:rsidRDefault="000A0EAE" w:rsidP="00D36034">
      <w:pPr>
        <w:pStyle w:val="PolicyReferences"/>
        <w:sectPr w:rsidR="000A0EAE" w:rsidRPr="005B4CD4" w:rsidSect="00D36034">
          <w:footerReference w:type="default" r:id="rId22"/>
          <w:type w:val="continuous"/>
          <w:pgSz w:w="12240" w:h="15840"/>
          <w:pgMar w:top="936" w:right="720" w:bottom="720" w:left="1224" w:header="432" w:footer="720" w:gutter="0"/>
          <w:cols w:num="3" w:space="720" w:equalWidth="0">
            <w:col w:w="3192" w:space="360"/>
            <w:col w:w="3192" w:space="360"/>
            <w:col w:w="3192"/>
          </w:cols>
          <w:docGrid w:linePitch="326"/>
        </w:sectPr>
      </w:pPr>
    </w:p>
    <w:p w14:paraId="46558A7D" w14:textId="77777777" w:rsidR="00D36034" w:rsidRPr="005B4CD4" w:rsidRDefault="00D36034" w:rsidP="00D36034">
      <w:pPr>
        <w:pStyle w:val="PolicyReferences"/>
      </w:pPr>
    </w:p>
    <w:p w14:paraId="5AAEBBE5" w14:textId="77777777" w:rsidR="00D36034" w:rsidRPr="005B4CD4" w:rsidRDefault="00D36034" w:rsidP="00D36034">
      <w:pPr>
        <w:pStyle w:val="PolicyReferences"/>
      </w:pPr>
      <w:r w:rsidRPr="005B4CD4">
        <w:t xml:space="preserve">38 </w:t>
      </w:r>
      <w:r w:rsidRPr="005B4CD4">
        <w:rPr>
          <w:smallCaps/>
        </w:rPr>
        <w:t xml:space="preserve">Or. Atty. Gen. Op. </w:t>
      </w:r>
      <w:r w:rsidRPr="005B4CD4">
        <w:t>1995 (1978)</w:t>
      </w:r>
    </w:p>
    <w:p w14:paraId="7C6B1BE6" w14:textId="0A3F802F" w:rsidR="004735C5" w:rsidRDefault="00D36034" w:rsidP="00D36034">
      <w:pPr>
        <w:pStyle w:val="PolicyReferences"/>
      </w:pPr>
      <w:r w:rsidRPr="005B4CD4">
        <w:t xml:space="preserve">S. Benton Educ. </w:t>
      </w:r>
      <w:proofErr w:type="spellStart"/>
      <w:r w:rsidRPr="005B4CD4">
        <w:t>Ass’n</w:t>
      </w:r>
      <w:proofErr w:type="spellEnd"/>
      <w:r w:rsidRPr="005B4CD4">
        <w:t xml:space="preserve"> v. Monroe Union High Sch. Dist., 83 Or. App. 425 (1987).</w:t>
      </w:r>
    </w:p>
    <w:p w14:paraId="1ACE339F" w14:textId="34423F61" w:rsidR="00D21EF8" w:rsidRPr="005B4CD4" w:rsidRDefault="00D21EF8" w:rsidP="00D36034">
      <w:pPr>
        <w:pStyle w:val="PolicyReferences"/>
      </w:pPr>
    </w:p>
    <w:sectPr w:rsidR="00D21EF8" w:rsidRPr="005B4CD4" w:rsidSect="00D36034">
      <w:footerReference w:type="default" r:id="rId23"/>
      <w:type w:val="continuous"/>
      <w:pgSz w:w="12240" w:h="15840"/>
      <w:pgMar w:top="936" w:right="720" w:bottom="720" w:left="1224" w:header="432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790D75" w14:textId="77777777" w:rsidR="00525EF4" w:rsidRDefault="00525EF4" w:rsidP="00FC3907">
      <w:r>
        <w:separator/>
      </w:r>
    </w:p>
  </w:endnote>
  <w:endnote w:type="continuationSeparator" w:id="0">
    <w:p w14:paraId="4DB40874" w14:textId="77777777" w:rsidR="00525EF4" w:rsidRDefault="00525EF4" w:rsidP="00FC3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5E2089" w14:textId="77777777" w:rsidR="0092154F" w:rsidRDefault="009215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340"/>
      <w:gridCol w:w="7956"/>
    </w:tblGrid>
    <w:tr w:rsidR="00D36034" w:rsidRPr="005B4CD4" w14:paraId="1509D802" w14:textId="77777777" w:rsidTr="004616AD">
      <w:tc>
        <w:tcPr>
          <w:tcW w:w="2340" w:type="dxa"/>
        </w:tcPr>
        <w:p w14:paraId="1B16D91C" w14:textId="66BA8F60" w:rsidR="00D36034" w:rsidRPr="005B4CD4" w:rsidRDefault="002D39C9" w:rsidP="004616AD">
          <w:pPr>
            <w:pStyle w:val="Footer"/>
            <w:rPr>
              <w:noProof/>
              <w:sz w:val="20"/>
            </w:rPr>
          </w:pPr>
          <w:r>
            <w:rPr>
              <w:noProof/>
              <w:sz w:val="20"/>
            </w:rPr>
            <w:t xml:space="preserve">HR </w:t>
          </w:r>
          <w:r w:rsidR="004A25B7">
            <w:rPr>
              <w:noProof/>
              <w:sz w:val="20"/>
            </w:rPr>
            <w:t>4/26</w:t>
          </w:r>
          <w:r w:rsidR="00D36034" w:rsidRPr="005B4CD4">
            <w:rPr>
              <w:noProof/>
              <w:sz w:val="20"/>
            </w:rPr>
            <w:t>│</w:t>
          </w:r>
          <w:r w:rsidR="00BB3DC2" w:rsidRPr="005B4CD4">
            <w:rPr>
              <w:noProof/>
              <w:sz w:val="20"/>
            </w:rPr>
            <w:t>SL</w:t>
          </w:r>
        </w:p>
      </w:tc>
      <w:tc>
        <w:tcPr>
          <w:tcW w:w="7956" w:type="dxa"/>
        </w:tcPr>
        <w:p w14:paraId="5693D2C6" w14:textId="1987B573" w:rsidR="00D36034" w:rsidRPr="005B4CD4" w:rsidRDefault="004735C5" w:rsidP="004616AD">
          <w:pPr>
            <w:pStyle w:val="Footer"/>
            <w:jc w:val="right"/>
          </w:pPr>
          <w:r w:rsidRPr="005B4CD4">
            <w:t>Individual Board Member’s Authority and Responsibilities</w:t>
          </w:r>
          <w:r w:rsidR="00D36034" w:rsidRPr="005B4CD4">
            <w:t xml:space="preserve"> – BBAA</w:t>
          </w:r>
        </w:p>
        <w:p w14:paraId="0009DA56" w14:textId="640A78D6" w:rsidR="00D36034" w:rsidRPr="005B4CD4" w:rsidRDefault="00D36034" w:rsidP="004616AD">
          <w:pPr>
            <w:pStyle w:val="Footer"/>
            <w:jc w:val="right"/>
            <w:rPr>
              <w:sz w:val="20"/>
            </w:rPr>
          </w:pPr>
          <w:r w:rsidRPr="005B4CD4">
            <w:rPr>
              <w:bCs/>
              <w:noProof/>
            </w:rPr>
            <w:fldChar w:fldCharType="begin"/>
          </w:r>
          <w:r w:rsidRPr="005B4CD4">
            <w:rPr>
              <w:bCs/>
              <w:noProof/>
            </w:rPr>
            <w:instrText xml:space="preserve"> PAGE  \* Arabic  \* MERGEFORMAT </w:instrText>
          </w:r>
          <w:r w:rsidRPr="005B4CD4">
            <w:rPr>
              <w:bCs/>
              <w:noProof/>
            </w:rPr>
            <w:fldChar w:fldCharType="separate"/>
          </w:r>
          <w:r w:rsidR="008956CF">
            <w:rPr>
              <w:bCs/>
              <w:noProof/>
            </w:rPr>
            <w:t>3</w:t>
          </w:r>
          <w:r w:rsidRPr="005B4CD4">
            <w:rPr>
              <w:bCs/>
              <w:noProof/>
            </w:rPr>
            <w:fldChar w:fldCharType="end"/>
          </w:r>
          <w:r w:rsidRPr="005B4CD4">
            <w:rPr>
              <w:noProof/>
            </w:rPr>
            <w:t>-</w:t>
          </w:r>
          <w:r w:rsidRPr="005B4CD4">
            <w:rPr>
              <w:bCs/>
              <w:noProof/>
            </w:rPr>
            <w:fldChar w:fldCharType="begin"/>
          </w:r>
          <w:r w:rsidRPr="005B4CD4">
            <w:rPr>
              <w:bCs/>
              <w:noProof/>
            </w:rPr>
            <w:instrText xml:space="preserve"> NUMPAGES  \* Arabic  \* MERGEFORMAT </w:instrText>
          </w:r>
          <w:r w:rsidRPr="005B4CD4">
            <w:rPr>
              <w:bCs/>
              <w:noProof/>
            </w:rPr>
            <w:fldChar w:fldCharType="separate"/>
          </w:r>
          <w:r w:rsidR="008956CF">
            <w:rPr>
              <w:bCs/>
              <w:noProof/>
            </w:rPr>
            <w:t>3</w:t>
          </w:r>
          <w:r w:rsidRPr="005B4CD4">
            <w:rPr>
              <w:bCs/>
              <w:noProof/>
            </w:rPr>
            <w:fldChar w:fldCharType="end"/>
          </w:r>
        </w:p>
      </w:tc>
    </w:tr>
  </w:tbl>
  <w:p w14:paraId="35B07223" w14:textId="77777777" w:rsidR="00D36034" w:rsidRPr="005B4CD4" w:rsidRDefault="00D36034" w:rsidP="003B78F2">
    <w:pPr>
      <w:pStyle w:val="Footer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2F23A6" w14:textId="77777777" w:rsidR="0092154F" w:rsidRDefault="0092154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340"/>
      <w:gridCol w:w="7956"/>
    </w:tblGrid>
    <w:tr w:rsidR="00D36034" w:rsidRPr="005B4CD4" w14:paraId="60DEC826" w14:textId="77777777" w:rsidTr="004616AD">
      <w:tc>
        <w:tcPr>
          <w:tcW w:w="2340" w:type="dxa"/>
        </w:tcPr>
        <w:p w14:paraId="465124AB" w14:textId="77777777" w:rsidR="00D36034" w:rsidRPr="005B4CD4" w:rsidRDefault="00D36034" w:rsidP="004616AD">
          <w:pPr>
            <w:pStyle w:val="Footer"/>
            <w:rPr>
              <w:noProof/>
              <w:sz w:val="20"/>
            </w:rPr>
          </w:pPr>
          <w:r w:rsidRPr="005B4CD4">
            <w:rPr>
              <w:noProof/>
              <w:sz w:val="20"/>
            </w:rPr>
            <w:t>6/30/16│PH</w:t>
          </w:r>
        </w:p>
      </w:tc>
      <w:tc>
        <w:tcPr>
          <w:tcW w:w="7956" w:type="dxa"/>
        </w:tcPr>
        <w:p w14:paraId="31F89A53" w14:textId="77777777" w:rsidR="00D36034" w:rsidRPr="005B4CD4" w:rsidRDefault="00D36034" w:rsidP="004616AD">
          <w:pPr>
            <w:pStyle w:val="Footer"/>
            <w:jc w:val="right"/>
          </w:pPr>
          <w:r w:rsidRPr="005B4CD4">
            <w:t>Individual Board Member’s Authority and Responsibilities  – BBAA</w:t>
          </w:r>
        </w:p>
        <w:p w14:paraId="29454117" w14:textId="77777777" w:rsidR="00D36034" w:rsidRPr="005B4CD4" w:rsidRDefault="00D36034" w:rsidP="004616AD">
          <w:pPr>
            <w:pStyle w:val="Footer"/>
            <w:jc w:val="right"/>
            <w:rPr>
              <w:sz w:val="20"/>
            </w:rPr>
          </w:pPr>
          <w:r w:rsidRPr="005B4CD4">
            <w:rPr>
              <w:bCs/>
              <w:noProof/>
            </w:rPr>
            <w:fldChar w:fldCharType="begin"/>
          </w:r>
          <w:r w:rsidRPr="005B4CD4">
            <w:rPr>
              <w:bCs/>
              <w:noProof/>
            </w:rPr>
            <w:instrText xml:space="preserve"> PAGE  \* Arabic  \* MERGEFORMAT </w:instrText>
          </w:r>
          <w:r w:rsidRPr="005B4CD4">
            <w:rPr>
              <w:bCs/>
              <w:noProof/>
            </w:rPr>
            <w:fldChar w:fldCharType="separate"/>
          </w:r>
          <w:r w:rsidRPr="005B4CD4">
            <w:rPr>
              <w:bCs/>
              <w:noProof/>
            </w:rPr>
            <w:t>1</w:t>
          </w:r>
          <w:r w:rsidRPr="005B4CD4">
            <w:rPr>
              <w:bCs/>
              <w:noProof/>
            </w:rPr>
            <w:fldChar w:fldCharType="end"/>
          </w:r>
          <w:r w:rsidRPr="005B4CD4">
            <w:rPr>
              <w:noProof/>
            </w:rPr>
            <w:t>-</w:t>
          </w:r>
          <w:r w:rsidRPr="005B4CD4">
            <w:rPr>
              <w:bCs/>
              <w:noProof/>
            </w:rPr>
            <w:fldChar w:fldCharType="begin"/>
          </w:r>
          <w:r w:rsidRPr="005B4CD4">
            <w:rPr>
              <w:bCs/>
              <w:noProof/>
            </w:rPr>
            <w:instrText xml:space="preserve"> NUMPAGES  \* Arabic  \* MERGEFORMAT </w:instrText>
          </w:r>
          <w:r w:rsidRPr="005B4CD4">
            <w:rPr>
              <w:bCs/>
              <w:noProof/>
            </w:rPr>
            <w:fldChar w:fldCharType="separate"/>
          </w:r>
          <w:r w:rsidRPr="005B4CD4">
            <w:rPr>
              <w:bCs/>
              <w:noProof/>
            </w:rPr>
            <w:t>1</w:t>
          </w:r>
          <w:r w:rsidRPr="005B4CD4">
            <w:rPr>
              <w:bCs/>
              <w:noProof/>
            </w:rPr>
            <w:fldChar w:fldCharType="end"/>
          </w:r>
        </w:p>
      </w:tc>
    </w:tr>
  </w:tbl>
  <w:p w14:paraId="5DB14DDE" w14:textId="77777777" w:rsidR="00D36034" w:rsidRPr="005B4CD4" w:rsidRDefault="00D36034" w:rsidP="003B78F2">
    <w:pPr>
      <w:pStyle w:val="Footer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340"/>
      <w:gridCol w:w="7956"/>
    </w:tblGrid>
    <w:tr w:rsidR="00D36034" w:rsidRPr="005B4CD4" w14:paraId="2591D3E8" w14:textId="77777777" w:rsidTr="004616AD">
      <w:tc>
        <w:tcPr>
          <w:tcW w:w="2340" w:type="dxa"/>
        </w:tcPr>
        <w:p w14:paraId="3E76B028" w14:textId="77777777" w:rsidR="00D36034" w:rsidRPr="005B4CD4" w:rsidRDefault="00D36034" w:rsidP="004616AD">
          <w:pPr>
            <w:pStyle w:val="Footer"/>
            <w:rPr>
              <w:noProof/>
              <w:sz w:val="20"/>
            </w:rPr>
          </w:pPr>
          <w:r w:rsidRPr="005B4CD4">
            <w:rPr>
              <w:noProof/>
              <w:sz w:val="20"/>
            </w:rPr>
            <w:t>6/30/16│PH</w:t>
          </w:r>
        </w:p>
      </w:tc>
      <w:tc>
        <w:tcPr>
          <w:tcW w:w="7956" w:type="dxa"/>
        </w:tcPr>
        <w:p w14:paraId="6A50CCDD" w14:textId="77777777" w:rsidR="00D36034" w:rsidRPr="005B4CD4" w:rsidRDefault="00D36034" w:rsidP="004616AD">
          <w:pPr>
            <w:pStyle w:val="Footer"/>
            <w:jc w:val="right"/>
          </w:pPr>
          <w:r w:rsidRPr="005B4CD4">
            <w:t>Individual Board Member’s Authority and Responsibilities  – BBAA</w:t>
          </w:r>
        </w:p>
        <w:p w14:paraId="38D02E6D" w14:textId="77777777" w:rsidR="00D36034" w:rsidRPr="005B4CD4" w:rsidRDefault="00D36034" w:rsidP="004616AD">
          <w:pPr>
            <w:pStyle w:val="Footer"/>
            <w:jc w:val="right"/>
            <w:rPr>
              <w:sz w:val="20"/>
            </w:rPr>
          </w:pPr>
          <w:r w:rsidRPr="005B4CD4">
            <w:rPr>
              <w:bCs/>
              <w:noProof/>
            </w:rPr>
            <w:fldChar w:fldCharType="begin"/>
          </w:r>
          <w:r w:rsidRPr="005B4CD4">
            <w:rPr>
              <w:bCs/>
              <w:noProof/>
            </w:rPr>
            <w:instrText xml:space="preserve"> PAGE  \* Arabic  \* MERGEFORMAT </w:instrText>
          </w:r>
          <w:r w:rsidRPr="005B4CD4">
            <w:rPr>
              <w:bCs/>
              <w:noProof/>
            </w:rPr>
            <w:fldChar w:fldCharType="separate"/>
          </w:r>
          <w:r w:rsidRPr="005B4CD4">
            <w:rPr>
              <w:bCs/>
              <w:noProof/>
            </w:rPr>
            <w:t>1</w:t>
          </w:r>
          <w:r w:rsidRPr="005B4CD4">
            <w:rPr>
              <w:bCs/>
              <w:noProof/>
            </w:rPr>
            <w:fldChar w:fldCharType="end"/>
          </w:r>
          <w:r w:rsidRPr="005B4CD4">
            <w:rPr>
              <w:noProof/>
            </w:rPr>
            <w:t>-</w:t>
          </w:r>
          <w:r w:rsidRPr="005B4CD4">
            <w:rPr>
              <w:bCs/>
              <w:noProof/>
            </w:rPr>
            <w:fldChar w:fldCharType="begin"/>
          </w:r>
          <w:r w:rsidRPr="005B4CD4">
            <w:rPr>
              <w:bCs/>
              <w:noProof/>
            </w:rPr>
            <w:instrText xml:space="preserve"> NUMPAGES  \* Arabic  \* MERGEFORMAT </w:instrText>
          </w:r>
          <w:r w:rsidRPr="005B4CD4">
            <w:rPr>
              <w:bCs/>
              <w:noProof/>
            </w:rPr>
            <w:fldChar w:fldCharType="separate"/>
          </w:r>
          <w:r w:rsidRPr="005B4CD4">
            <w:rPr>
              <w:bCs/>
              <w:noProof/>
            </w:rPr>
            <w:t>1</w:t>
          </w:r>
          <w:r w:rsidRPr="005B4CD4">
            <w:rPr>
              <w:bCs/>
              <w:noProof/>
            </w:rPr>
            <w:fldChar w:fldCharType="end"/>
          </w:r>
        </w:p>
      </w:tc>
    </w:tr>
  </w:tbl>
  <w:p w14:paraId="667B299F" w14:textId="77777777" w:rsidR="00D36034" w:rsidRPr="005B4CD4" w:rsidRDefault="00D36034" w:rsidP="003B78F2">
    <w:pPr>
      <w:pStyle w:val="Footer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85C0DC" w14:textId="77777777" w:rsidR="00525EF4" w:rsidRDefault="00525EF4" w:rsidP="00FC3907">
      <w:r>
        <w:separator/>
      </w:r>
    </w:p>
  </w:footnote>
  <w:footnote w:type="continuationSeparator" w:id="0">
    <w:p w14:paraId="21A6946A" w14:textId="77777777" w:rsidR="00525EF4" w:rsidRDefault="00525EF4" w:rsidP="00FC3907">
      <w:r>
        <w:continuationSeparator/>
      </w:r>
    </w:p>
  </w:footnote>
  <w:footnote w:id="1">
    <w:p w14:paraId="2A79B829" w14:textId="526796F2" w:rsidR="007373A9" w:rsidRDefault="007373A9">
      <w:pPr>
        <w:pStyle w:val="FootnoteText"/>
      </w:pPr>
      <w:r>
        <w:rPr>
          <w:rStyle w:val="FootnoteReference"/>
        </w:rPr>
        <w:footnoteRef/>
      </w:r>
      <w:r>
        <w:t xml:space="preserve"> {Consider how board members obtain legal advice and whether a cost is associated with that. Do</w:t>
      </w:r>
      <w:r w:rsidR="008372B6">
        <w:t>es the Board</w:t>
      </w:r>
      <w:r>
        <w:t xml:space="preserve"> want </w:t>
      </w:r>
      <w:r w:rsidR="008372B6">
        <w:t xml:space="preserve">individual </w:t>
      </w:r>
      <w:r>
        <w:t>board members to be able to contact attorneys at PACE or OSBA (no bill accrued) on their own, or do</w:t>
      </w:r>
      <w:r w:rsidR="008372B6">
        <w:t>es</w:t>
      </w:r>
      <w:r>
        <w:t xml:space="preserve"> </w:t>
      </w:r>
      <w:r w:rsidR="008372B6">
        <w:t>the Board</w:t>
      </w:r>
      <w:r>
        <w:t xml:space="preserve"> want them to get </w:t>
      </w:r>
      <w:r w:rsidR="008372B6">
        <w:t>B</w:t>
      </w:r>
      <w:r>
        <w:t xml:space="preserve">oard approval first? Do you want </w:t>
      </w:r>
      <w:r w:rsidR="008372B6">
        <w:t>individual B</w:t>
      </w:r>
      <w:r>
        <w:t>oard members to be able to contact attorneys that will bill the district on their own, or do you want them to get board approval first?}</w:t>
      </w:r>
    </w:p>
  </w:footnote>
  <w:footnote w:id="2">
    <w:p w14:paraId="24482A1F" w14:textId="480AE715" w:rsidR="00480383" w:rsidRDefault="00480383">
      <w:pPr>
        <w:pStyle w:val="FootnoteText"/>
      </w:pPr>
      <w:r>
        <w:rPr>
          <w:rStyle w:val="FootnoteReference"/>
        </w:rPr>
        <w:footnoteRef/>
      </w:r>
      <w:r>
        <w:t xml:space="preserve"> Approved by the Oregon Government Ethics Commission.</w:t>
      </w:r>
    </w:p>
  </w:footnote>
  <w:footnote w:id="3">
    <w:p w14:paraId="57CA74CE" w14:textId="03CCDDC8" w:rsidR="00B80440" w:rsidRDefault="00B80440">
      <w:pPr>
        <w:pStyle w:val="FootnoteText"/>
      </w:pPr>
      <w:r>
        <w:rPr>
          <w:rStyle w:val="FootnoteReference"/>
        </w:rPr>
        <w:footnoteRef/>
      </w:r>
      <w:r>
        <w:t xml:space="preserve"> {</w:t>
      </w:r>
      <w:r w:rsidR="005C5A97" w:rsidRPr="005C5A97">
        <w:t xml:space="preserve">Training is only required for </w:t>
      </w:r>
      <w:r w:rsidR="005812AC">
        <w:t>districts</w:t>
      </w:r>
      <w:r w:rsidR="005C5A97" w:rsidRPr="005C5A97">
        <w:t xml:space="preserve"> with annual fiscal expenditures of $1M or more. See ORS 192.700.</w:t>
      </w:r>
      <w:r>
        <w:t>}</w:t>
      </w:r>
    </w:p>
  </w:footnote>
  <w:footnote w:id="4">
    <w:p w14:paraId="0E989EF7" w14:textId="3253DA45" w:rsidR="00480383" w:rsidRDefault="00480383">
      <w:pPr>
        <w:pStyle w:val="FootnoteText"/>
      </w:pPr>
      <w:r>
        <w:rPr>
          <w:rStyle w:val="FootnoteReference"/>
        </w:rPr>
        <w:footnoteRef/>
      </w:r>
      <w:r>
        <w:t xml:space="preserve"> (8</w:t>
      </w:r>
      <w:r w:rsidR="009C5427">
        <w:t>5</w:t>
      </w:r>
      <w:r>
        <w:t>5) 503-SAFE (7233)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586B1" w14:textId="77777777" w:rsidR="0092154F" w:rsidRPr="0067788D" w:rsidRDefault="009215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B49F86" w14:textId="26AB8AEA" w:rsidR="0092154F" w:rsidRDefault="0092154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DFCECEE" wp14:editId="0B1A299A">
              <wp:simplePos x="0" y="0"/>
              <wp:positionH relativeFrom="margin">
                <wp:align>left</wp:align>
              </wp:positionH>
              <wp:positionV relativeFrom="margin">
                <wp:align>top</wp:align>
              </wp:positionV>
              <wp:extent cx="7955280" cy="5943600"/>
              <wp:effectExtent l="0" t="0" r="3810" b="0"/>
              <wp:wrapNone/>
              <wp:docPr id="2" name="WatermarkProposed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7955280" cy="5943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13D9559" w14:textId="77777777" w:rsidR="0092154F" w:rsidRDefault="0092154F" w:rsidP="00B52692">
                          <w:pPr>
                            <w:pStyle w:val="WatermarkProposed"/>
                          </w:pPr>
                          <w:r>
                            <w:t>P</w:t>
                          </w:r>
                        </w:p>
                        <w:p w14:paraId="729761A7" w14:textId="77777777" w:rsidR="0092154F" w:rsidRDefault="0092154F" w:rsidP="00B52692">
                          <w:pPr>
                            <w:pStyle w:val="WatermarkProposed"/>
                            <w:ind w:left="1152"/>
                          </w:pPr>
                          <w:r>
                            <w:t>R</w:t>
                          </w:r>
                        </w:p>
                        <w:p w14:paraId="348A3A35" w14:textId="77777777" w:rsidR="0092154F" w:rsidRDefault="0092154F" w:rsidP="00B52692">
                          <w:pPr>
                            <w:pStyle w:val="WatermarkProposed"/>
                            <w:ind w:left="2304"/>
                          </w:pPr>
                          <w:r>
                            <w:t>O</w:t>
                          </w:r>
                        </w:p>
                        <w:p w14:paraId="35E7C484" w14:textId="77777777" w:rsidR="0092154F" w:rsidRDefault="0092154F" w:rsidP="00B52692">
                          <w:pPr>
                            <w:pStyle w:val="WatermarkProposed"/>
                            <w:ind w:left="3456"/>
                          </w:pPr>
                          <w:r>
                            <w:t>P</w:t>
                          </w:r>
                        </w:p>
                        <w:p w14:paraId="176ADDD0" w14:textId="77777777" w:rsidR="0092154F" w:rsidRDefault="0092154F" w:rsidP="00B52692">
                          <w:pPr>
                            <w:pStyle w:val="WatermarkProposed"/>
                            <w:ind w:left="4608"/>
                          </w:pPr>
                          <w:r>
                            <w:t>O</w:t>
                          </w:r>
                        </w:p>
                        <w:p w14:paraId="79CC3094" w14:textId="77777777" w:rsidR="0092154F" w:rsidRDefault="0092154F" w:rsidP="00B52692">
                          <w:pPr>
                            <w:pStyle w:val="WatermarkProposed"/>
                            <w:ind w:left="5760"/>
                          </w:pPr>
                          <w:r>
                            <w:t>S</w:t>
                          </w:r>
                        </w:p>
                        <w:p w14:paraId="29708A90" w14:textId="77777777" w:rsidR="0092154F" w:rsidRDefault="0092154F" w:rsidP="00B52692">
                          <w:pPr>
                            <w:pStyle w:val="WatermarkProposed"/>
                            <w:ind w:left="6912"/>
                          </w:pPr>
                          <w:r>
                            <w:t>E</w:t>
                          </w:r>
                        </w:p>
                        <w:p w14:paraId="5D808642" w14:textId="77777777" w:rsidR="0092154F" w:rsidRDefault="0092154F" w:rsidP="00B52692">
                          <w:pPr>
                            <w:pStyle w:val="WatermarkProposed"/>
                            <w:ind w:left="8064"/>
                          </w:pPr>
                          <w:r>
                            <w:t>D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1DFCECEE" id="_x0000_t202" coordsize="21600,21600" o:spt="202" path="m,l,21600r21600,l21600,xe">
              <v:stroke joinstyle="miter"/>
              <v:path gradientshapeok="t" o:connecttype="rect"/>
            </v:shapetype>
            <v:shape id="WatermarkProposed" o:spid="_x0000_s1026" type="#_x0000_t202" style="position:absolute;margin-left:0;margin-top:0;width:626.4pt;height:468pt;rotation:90;z-index:-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" filled="f" stroked="f" strokeweight=".5pt">
              <v:textbox style="layout-flow:vertical;mso-layout-flow-alt:bottom-to-top">
                <w:txbxContent>
                  <w:p w14:paraId="413D9559" w14:textId="77777777" w:rsidR="0092154F" w:rsidRDefault="0092154F" w:rsidP="00B52692">
                    <w:pPr>
                      <w:pStyle w:val="WatermarkProposed"/>
                    </w:pPr>
                    <w:r>
                      <w:t>P</w:t>
                    </w:r>
                  </w:p>
                  <w:p w14:paraId="729761A7" w14:textId="77777777" w:rsidR="0092154F" w:rsidRDefault="0092154F" w:rsidP="00B52692">
                    <w:pPr>
                      <w:pStyle w:val="WatermarkProposed"/>
                      <w:ind w:left="1152"/>
                    </w:pPr>
                    <w:r>
                      <w:t>R</w:t>
                    </w:r>
                  </w:p>
                  <w:p w14:paraId="348A3A35" w14:textId="77777777" w:rsidR="0092154F" w:rsidRDefault="0092154F" w:rsidP="00B52692">
                    <w:pPr>
                      <w:pStyle w:val="WatermarkProposed"/>
                      <w:ind w:left="2304"/>
                    </w:pPr>
                    <w:r>
                      <w:t>O</w:t>
                    </w:r>
                  </w:p>
                  <w:p w14:paraId="35E7C484" w14:textId="77777777" w:rsidR="0092154F" w:rsidRDefault="0092154F" w:rsidP="00B52692">
                    <w:pPr>
                      <w:pStyle w:val="WatermarkProposed"/>
                      <w:ind w:left="3456"/>
                    </w:pPr>
                    <w:r>
                      <w:t>P</w:t>
                    </w:r>
                  </w:p>
                  <w:p w14:paraId="176ADDD0" w14:textId="77777777" w:rsidR="0092154F" w:rsidRDefault="0092154F" w:rsidP="00B52692">
                    <w:pPr>
                      <w:pStyle w:val="WatermarkProposed"/>
                      <w:ind w:left="4608"/>
                    </w:pPr>
                    <w:r>
                      <w:t>O</w:t>
                    </w:r>
                  </w:p>
                  <w:p w14:paraId="79CC3094" w14:textId="77777777" w:rsidR="0092154F" w:rsidRDefault="0092154F" w:rsidP="00B52692">
                    <w:pPr>
                      <w:pStyle w:val="WatermarkProposed"/>
                      <w:ind w:left="5760"/>
                    </w:pPr>
                    <w:r>
                      <w:t>S</w:t>
                    </w:r>
                  </w:p>
                  <w:p w14:paraId="29708A90" w14:textId="77777777" w:rsidR="0092154F" w:rsidRDefault="0092154F" w:rsidP="00B52692">
                    <w:pPr>
                      <w:pStyle w:val="WatermarkProposed"/>
                      <w:ind w:left="6912"/>
                    </w:pPr>
                    <w:r>
                      <w:t>E</w:t>
                    </w:r>
                  </w:p>
                  <w:p w14:paraId="5D808642" w14:textId="77777777" w:rsidR="0092154F" w:rsidRDefault="0092154F" w:rsidP="00B52692">
                    <w:pPr>
                      <w:pStyle w:val="WatermarkProposed"/>
                      <w:ind w:left="8064"/>
                    </w:pPr>
                    <w:r>
                      <w:t>D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A53835" w14:textId="77777777" w:rsidR="0092154F" w:rsidRDefault="009215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584E930"/>
    <w:lvl w:ilvl="0">
      <w:start w:val="1"/>
      <w:numFmt w:val="bullet"/>
      <w:lvlText w:val=""/>
      <w:lvlJc w:val="left"/>
      <w:pPr>
        <w:tabs>
          <w:tab w:val="num" w:pos="720"/>
        </w:tabs>
        <w:ind w:left="3600" w:hanging="72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682D104"/>
    <w:lvl w:ilvl="0">
      <w:start w:val="1"/>
      <w:numFmt w:val="bullet"/>
      <w:lvlText w:val=""/>
      <w:lvlJc w:val="left"/>
      <w:pPr>
        <w:tabs>
          <w:tab w:val="num" w:pos="720"/>
        </w:tabs>
        <w:ind w:left="2880" w:hanging="72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92604E0"/>
    <w:lvl w:ilvl="0">
      <w:start w:val="1"/>
      <w:numFmt w:val="bullet"/>
      <w:lvlText w:val=""/>
      <w:lvlJc w:val="left"/>
      <w:pPr>
        <w:tabs>
          <w:tab w:val="num" w:pos="720"/>
        </w:tabs>
        <w:ind w:left="2160" w:hanging="72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55448796"/>
    <w:lvl w:ilvl="0">
      <w:start w:val="1"/>
      <w:numFmt w:val="bullet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A09E3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5" w15:restartNumberingAfterBreak="0">
    <w:nsid w:val="0AC963E0"/>
    <w:multiLevelType w:val="multilevel"/>
    <w:tmpl w:val="EC8C4C9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decimal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Roman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upperLetter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6" w15:restartNumberingAfterBreak="0">
    <w:nsid w:val="2D7470F0"/>
    <w:multiLevelType w:val="multilevel"/>
    <w:tmpl w:val="8006EE60"/>
    <w:name w:val="Paragraph Indented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decimal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lowerRoman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7" w15:restartNumberingAfterBreak="0">
    <w:nsid w:val="37394403"/>
    <w:multiLevelType w:val="hybridMultilevel"/>
    <w:tmpl w:val="EA9C2A94"/>
    <w:lvl w:ilvl="0" w:tplc="E6246F80">
      <w:start w:val="1"/>
      <w:numFmt w:val="bullet"/>
      <w:lvlRestart w:val="0"/>
      <w:lvlText w:val="•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2857D9"/>
    <w:multiLevelType w:val="multilevel"/>
    <w:tmpl w:val="EC8C4C9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decimal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Roman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upperLetter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9" w15:restartNumberingAfterBreak="0">
    <w:nsid w:val="6B624B05"/>
    <w:multiLevelType w:val="multilevel"/>
    <w:tmpl w:val="32C2B2F6"/>
    <w:name w:val="Paragraph Indented2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20"/>
        </w:tabs>
        <w:ind w:left="576" w:hanging="576"/>
      </w:pPr>
      <w:rPr>
        <w:rFonts w:hint="default"/>
        <w:b w:val="0"/>
        <w:i w:val="0"/>
        <w:caps w:val="0"/>
        <w:u w:val="none"/>
      </w:rPr>
    </w:lvl>
    <w:lvl w:ilvl="1">
      <w:start w:val="1"/>
      <w:numFmt w:val="lowerLetter"/>
      <w:pStyle w:val="Level2"/>
      <w:lvlText w:val="%2."/>
      <w:lvlJc w:val="left"/>
      <w:pPr>
        <w:tabs>
          <w:tab w:val="num" w:pos="1440"/>
        </w:tabs>
        <w:ind w:left="1152" w:hanging="576"/>
      </w:pPr>
      <w:rPr>
        <w:rFonts w:hint="default"/>
        <w:b w:val="0"/>
        <w:i w:val="0"/>
        <w:caps w:val="0"/>
        <w:u w:val="none"/>
      </w:rPr>
    </w:lvl>
    <w:lvl w:ilvl="2">
      <w:start w:val="1"/>
      <w:numFmt w:val="decimal"/>
      <w:pStyle w:val="Level3"/>
      <w:lvlText w:val="(%3)"/>
      <w:lvlJc w:val="left"/>
      <w:pPr>
        <w:tabs>
          <w:tab w:val="num" w:pos="2160"/>
        </w:tabs>
        <w:ind w:left="1728" w:hanging="576"/>
      </w:pPr>
      <w:rPr>
        <w:rFonts w:hint="default"/>
        <w:b w:val="0"/>
        <w:i w:val="0"/>
        <w:caps w:val="0"/>
        <w:u w:val="none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880"/>
        </w:tabs>
        <w:ind w:left="2304" w:hanging="576"/>
      </w:pPr>
      <w:rPr>
        <w:rFonts w:hint="default"/>
        <w:b w:val="0"/>
        <w:i w:val="0"/>
        <w:caps w:val="0"/>
        <w:u w:val="none"/>
      </w:rPr>
    </w:lvl>
    <w:lvl w:ilvl="4">
      <w:start w:val="1"/>
      <w:numFmt w:val="lowerRoman"/>
      <w:pStyle w:val="Level5"/>
      <w:lvlText w:val="(%5)"/>
      <w:lvlJc w:val="left"/>
      <w:pPr>
        <w:tabs>
          <w:tab w:val="num" w:pos="3600"/>
        </w:tabs>
        <w:ind w:left="2880" w:hanging="576"/>
      </w:pPr>
      <w:rPr>
        <w:rFonts w:hint="default"/>
        <w:b w:val="0"/>
        <w:i w:val="0"/>
        <w:caps w:val="0"/>
        <w:u w:val="none"/>
      </w:rPr>
    </w:lvl>
    <w:lvl w:ilvl="5">
      <w:start w:val="1"/>
      <w:numFmt w:val="decimal"/>
      <w:pStyle w:val="Level6"/>
      <w:lvlText w:val="%6)"/>
      <w:lvlJc w:val="left"/>
      <w:pPr>
        <w:tabs>
          <w:tab w:val="num" w:pos="4320"/>
        </w:tabs>
        <w:ind w:left="3456" w:hanging="576"/>
      </w:pPr>
      <w:rPr>
        <w:rFonts w:hint="default"/>
        <w:b w:val="0"/>
        <w:i w:val="0"/>
        <w:caps w:val="0"/>
        <w:u w:val="none"/>
      </w:rPr>
    </w:lvl>
    <w:lvl w:ilvl="6">
      <w:start w:val="1"/>
      <w:numFmt w:val="lowerLetter"/>
      <w:pStyle w:val="Level7"/>
      <w:lvlText w:val="%7)"/>
      <w:lvlJc w:val="left"/>
      <w:pPr>
        <w:tabs>
          <w:tab w:val="num" w:pos="5040"/>
        </w:tabs>
        <w:ind w:left="4032" w:hanging="576"/>
      </w:pPr>
      <w:rPr>
        <w:rFonts w:hint="default"/>
        <w:b w:val="0"/>
        <w:i w:val="0"/>
        <w:caps w:val="0"/>
        <w:u w:val="none"/>
      </w:rPr>
    </w:lvl>
    <w:lvl w:ilvl="7">
      <w:start w:val="1"/>
      <w:numFmt w:val="lowerRoman"/>
      <w:pStyle w:val="Level8"/>
      <w:lvlText w:val="%8)"/>
      <w:lvlJc w:val="left"/>
      <w:pPr>
        <w:tabs>
          <w:tab w:val="num" w:pos="5760"/>
        </w:tabs>
        <w:ind w:left="4608" w:hanging="576"/>
      </w:pPr>
      <w:rPr>
        <w:rFonts w:hint="default"/>
        <w:b w:val="0"/>
        <w:i w:val="0"/>
        <w:caps w:val="0"/>
        <w:u w:val="none"/>
      </w:rPr>
    </w:lvl>
    <w:lvl w:ilvl="8">
      <w:start w:val="1"/>
      <w:numFmt w:val="upperLetter"/>
      <w:pStyle w:val="Level9"/>
      <w:lvlText w:val="%9)"/>
      <w:lvlJc w:val="left"/>
      <w:pPr>
        <w:tabs>
          <w:tab w:val="num" w:pos="6480"/>
        </w:tabs>
        <w:ind w:left="5184" w:hanging="576"/>
      </w:pPr>
      <w:rPr>
        <w:rFonts w:hint="default"/>
        <w:b w:val="0"/>
        <w:i w:val="0"/>
        <w:caps w:val="0"/>
        <w:color w:val="000000"/>
        <w:u w:val="none"/>
      </w:rPr>
    </w:lvl>
  </w:abstractNum>
  <w:num w:numId="1">
    <w:abstractNumId w:val="7"/>
  </w:num>
  <w:num w:numId="2">
    <w:abstractNumId w:val="4"/>
  </w:num>
  <w:num w:numId="3">
    <w:abstractNumId w:val="4"/>
  </w:num>
  <w:num w:numId="4">
    <w:abstractNumId w:val="3"/>
  </w:num>
  <w:num w:numId="5">
    <w:abstractNumId w:val="3"/>
  </w:num>
  <w:num w:numId="6">
    <w:abstractNumId w:val="2"/>
  </w:num>
  <w:num w:numId="7">
    <w:abstractNumId w:val="2"/>
  </w:num>
  <w:num w:numId="8">
    <w:abstractNumId w:val="1"/>
  </w:num>
  <w:num w:numId="9">
    <w:abstractNumId w:val="1"/>
  </w:num>
  <w:num w:numId="10">
    <w:abstractNumId w:val="0"/>
  </w:num>
  <w:num w:numId="11">
    <w:abstractNumId w:val="0"/>
  </w:num>
  <w:num w:numId="12">
    <w:abstractNumId w:val="6"/>
  </w:num>
  <w:num w:numId="13">
    <w:abstractNumId w:val="9"/>
  </w:num>
  <w:num w:numId="14">
    <w:abstractNumId w:val="8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doNotTrackFormatting/>
  <w:defaultTabStop w:val="720"/>
  <w:clickAndTypeStyle w:val="PolicyTitleBox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4CA"/>
    <w:rsid w:val="000143A2"/>
    <w:rsid w:val="00017254"/>
    <w:rsid w:val="00017786"/>
    <w:rsid w:val="00026726"/>
    <w:rsid w:val="000274E1"/>
    <w:rsid w:val="00034BCD"/>
    <w:rsid w:val="000376CE"/>
    <w:rsid w:val="00042AF3"/>
    <w:rsid w:val="000511CD"/>
    <w:rsid w:val="00052BE8"/>
    <w:rsid w:val="000577C7"/>
    <w:rsid w:val="000617BB"/>
    <w:rsid w:val="0007087A"/>
    <w:rsid w:val="00074380"/>
    <w:rsid w:val="00083481"/>
    <w:rsid w:val="00084083"/>
    <w:rsid w:val="00093AF4"/>
    <w:rsid w:val="00093EC6"/>
    <w:rsid w:val="00095F9B"/>
    <w:rsid w:val="00096497"/>
    <w:rsid w:val="00096B9C"/>
    <w:rsid w:val="000A0EAE"/>
    <w:rsid w:val="000A132A"/>
    <w:rsid w:val="000A2FE8"/>
    <w:rsid w:val="000A6A9E"/>
    <w:rsid w:val="000B092A"/>
    <w:rsid w:val="000B75D8"/>
    <w:rsid w:val="000D522B"/>
    <w:rsid w:val="000F261A"/>
    <w:rsid w:val="000F30CA"/>
    <w:rsid w:val="000F710F"/>
    <w:rsid w:val="000F7910"/>
    <w:rsid w:val="00103807"/>
    <w:rsid w:val="00123136"/>
    <w:rsid w:val="00125E1F"/>
    <w:rsid w:val="00135ACA"/>
    <w:rsid w:val="00137065"/>
    <w:rsid w:val="001479B1"/>
    <w:rsid w:val="00151EC6"/>
    <w:rsid w:val="00156EA7"/>
    <w:rsid w:val="00160146"/>
    <w:rsid w:val="00172F96"/>
    <w:rsid w:val="001767C6"/>
    <w:rsid w:val="0018025F"/>
    <w:rsid w:val="00196809"/>
    <w:rsid w:val="001B1E92"/>
    <w:rsid w:val="001B2828"/>
    <w:rsid w:val="001C1D43"/>
    <w:rsid w:val="001C3978"/>
    <w:rsid w:val="001C5C15"/>
    <w:rsid w:val="001C7AB0"/>
    <w:rsid w:val="001D4D19"/>
    <w:rsid w:val="001D74EA"/>
    <w:rsid w:val="001D7D70"/>
    <w:rsid w:val="001E1260"/>
    <w:rsid w:val="001E7AE7"/>
    <w:rsid w:val="001F4D2D"/>
    <w:rsid w:val="00206ECB"/>
    <w:rsid w:val="00212E80"/>
    <w:rsid w:val="0021369D"/>
    <w:rsid w:val="00217190"/>
    <w:rsid w:val="00222EED"/>
    <w:rsid w:val="00224022"/>
    <w:rsid w:val="00224E5B"/>
    <w:rsid w:val="00231FDF"/>
    <w:rsid w:val="00246025"/>
    <w:rsid w:val="002509F7"/>
    <w:rsid w:val="00252F57"/>
    <w:rsid w:val="002656C5"/>
    <w:rsid w:val="0027273C"/>
    <w:rsid w:val="0028031C"/>
    <w:rsid w:val="00280B93"/>
    <w:rsid w:val="002821D2"/>
    <w:rsid w:val="00284A5E"/>
    <w:rsid w:val="00286D2D"/>
    <w:rsid w:val="00295CDA"/>
    <w:rsid w:val="00297A7F"/>
    <w:rsid w:val="002A7657"/>
    <w:rsid w:val="002C77C7"/>
    <w:rsid w:val="002D39C9"/>
    <w:rsid w:val="002D660D"/>
    <w:rsid w:val="002F0BFE"/>
    <w:rsid w:val="002F33F4"/>
    <w:rsid w:val="002F42D9"/>
    <w:rsid w:val="002F4D33"/>
    <w:rsid w:val="002F7C67"/>
    <w:rsid w:val="00304513"/>
    <w:rsid w:val="00305489"/>
    <w:rsid w:val="00306B03"/>
    <w:rsid w:val="00311B2D"/>
    <w:rsid w:val="003233D7"/>
    <w:rsid w:val="003234E0"/>
    <w:rsid w:val="00346329"/>
    <w:rsid w:val="00354BAF"/>
    <w:rsid w:val="00355C5E"/>
    <w:rsid w:val="00363573"/>
    <w:rsid w:val="00363AE7"/>
    <w:rsid w:val="00364482"/>
    <w:rsid w:val="00367B06"/>
    <w:rsid w:val="003707C0"/>
    <w:rsid w:val="003804C0"/>
    <w:rsid w:val="00385E10"/>
    <w:rsid w:val="003915B0"/>
    <w:rsid w:val="003922B8"/>
    <w:rsid w:val="0039707D"/>
    <w:rsid w:val="003974F9"/>
    <w:rsid w:val="003B2243"/>
    <w:rsid w:val="003B3329"/>
    <w:rsid w:val="003B487C"/>
    <w:rsid w:val="003B4903"/>
    <w:rsid w:val="003D3031"/>
    <w:rsid w:val="003D3884"/>
    <w:rsid w:val="003E1B09"/>
    <w:rsid w:val="003E6E0C"/>
    <w:rsid w:val="003F7B66"/>
    <w:rsid w:val="00402F45"/>
    <w:rsid w:val="004100E1"/>
    <w:rsid w:val="00415660"/>
    <w:rsid w:val="00415A69"/>
    <w:rsid w:val="0043033F"/>
    <w:rsid w:val="004347FA"/>
    <w:rsid w:val="00440997"/>
    <w:rsid w:val="00443C38"/>
    <w:rsid w:val="004513C3"/>
    <w:rsid w:val="00453EF5"/>
    <w:rsid w:val="00455739"/>
    <w:rsid w:val="00456577"/>
    <w:rsid w:val="00472212"/>
    <w:rsid w:val="00472B26"/>
    <w:rsid w:val="004735C5"/>
    <w:rsid w:val="00480383"/>
    <w:rsid w:val="00481FB9"/>
    <w:rsid w:val="00482E89"/>
    <w:rsid w:val="00484B66"/>
    <w:rsid w:val="00490A75"/>
    <w:rsid w:val="0049277F"/>
    <w:rsid w:val="00494174"/>
    <w:rsid w:val="004A25B7"/>
    <w:rsid w:val="004B4290"/>
    <w:rsid w:val="004C1EE4"/>
    <w:rsid w:val="004C2F7D"/>
    <w:rsid w:val="004C45D7"/>
    <w:rsid w:val="004E3582"/>
    <w:rsid w:val="004F53EB"/>
    <w:rsid w:val="005130E3"/>
    <w:rsid w:val="005130F8"/>
    <w:rsid w:val="0051750D"/>
    <w:rsid w:val="00524F11"/>
    <w:rsid w:val="00525EF4"/>
    <w:rsid w:val="005273E1"/>
    <w:rsid w:val="005342BD"/>
    <w:rsid w:val="00536354"/>
    <w:rsid w:val="00543474"/>
    <w:rsid w:val="00544D11"/>
    <w:rsid w:val="00557E6B"/>
    <w:rsid w:val="00567961"/>
    <w:rsid w:val="00570B91"/>
    <w:rsid w:val="00573A5C"/>
    <w:rsid w:val="005812AC"/>
    <w:rsid w:val="005A0A48"/>
    <w:rsid w:val="005A4EEB"/>
    <w:rsid w:val="005A6BFA"/>
    <w:rsid w:val="005B4CD4"/>
    <w:rsid w:val="005C040A"/>
    <w:rsid w:val="005C1564"/>
    <w:rsid w:val="005C5A97"/>
    <w:rsid w:val="005C7759"/>
    <w:rsid w:val="005E06B3"/>
    <w:rsid w:val="005E3F0A"/>
    <w:rsid w:val="005F3316"/>
    <w:rsid w:val="005F4631"/>
    <w:rsid w:val="005F5ED9"/>
    <w:rsid w:val="0060463A"/>
    <w:rsid w:val="00605220"/>
    <w:rsid w:val="00606B75"/>
    <w:rsid w:val="0061672C"/>
    <w:rsid w:val="00620A00"/>
    <w:rsid w:val="00621D2B"/>
    <w:rsid w:val="0062603D"/>
    <w:rsid w:val="00634B0E"/>
    <w:rsid w:val="006438CA"/>
    <w:rsid w:val="00645006"/>
    <w:rsid w:val="00651B4C"/>
    <w:rsid w:val="006571A9"/>
    <w:rsid w:val="00660AC5"/>
    <w:rsid w:val="00662E7C"/>
    <w:rsid w:val="00667EB4"/>
    <w:rsid w:val="006705C2"/>
    <w:rsid w:val="00670D7D"/>
    <w:rsid w:val="006728D3"/>
    <w:rsid w:val="0067788D"/>
    <w:rsid w:val="00682C80"/>
    <w:rsid w:val="00684386"/>
    <w:rsid w:val="00685AAF"/>
    <w:rsid w:val="00695030"/>
    <w:rsid w:val="00695431"/>
    <w:rsid w:val="0069687A"/>
    <w:rsid w:val="006A0245"/>
    <w:rsid w:val="006B088B"/>
    <w:rsid w:val="006C5A09"/>
    <w:rsid w:val="006D2BDD"/>
    <w:rsid w:val="006D7FF8"/>
    <w:rsid w:val="006E544D"/>
    <w:rsid w:val="006E5941"/>
    <w:rsid w:val="006E71CD"/>
    <w:rsid w:val="006E7A0A"/>
    <w:rsid w:val="006F564C"/>
    <w:rsid w:val="00700E92"/>
    <w:rsid w:val="007078D8"/>
    <w:rsid w:val="00733096"/>
    <w:rsid w:val="0073390E"/>
    <w:rsid w:val="00734CF6"/>
    <w:rsid w:val="00734F00"/>
    <w:rsid w:val="007373A9"/>
    <w:rsid w:val="00737933"/>
    <w:rsid w:val="007405D2"/>
    <w:rsid w:val="00741027"/>
    <w:rsid w:val="007443E2"/>
    <w:rsid w:val="007519A6"/>
    <w:rsid w:val="00752B2D"/>
    <w:rsid w:val="00754B98"/>
    <w:rsid w:val="00763A99"/>
    <w:rsid w:val="007814A6"/>
    <w:rsid w:val="00782930"/>
    <w:rsid w:val="00784DE2"/>
    <w:rsid w:val="00787557"/>
    <w:rsid w:val="007917B8"/>
    <w:rsid w:val="007917EE"/>
    <w:rsid w:val="007A0E9B"/>
    <w:rsid w:val="007A3694"/>
    <w:rsid w:val="007A7F92"/>
    <w:rsid w:val="007B228A"/>
    <w:rsid w:val="007B384B"/>
    <w:rsid w:val="007B3B30"/>
    <w:rsid w:val="007B4715"/>
    <w:rsid w:val="007D02D3"/>
    <w:rsid w:val="007D53B2"/>
    <w:rsid w:val="007E3300"/>
    <w:rsid w:val="007E4701"/>
    <w:rsid w:val="007F0455"/>
    <w:rsid w:val="008073B2"/>
    <w:rsid w:val="008152CF"/>
    <w:rsid w:val="00820957"/>
    <w:rsid w:val="00824B84"/>
    <w:rsid w:val="00830ED8"/>
    <w:rsid w:val="00831386"/>
    <w:rsid w:val="00835AD6"/>
    <w:rsid w:val="008372B6"/>
    <w:rsid w:val="008431BA"/>
    <w:rsid w:val="00844CD8"/>
    <w:rsid w:val="00850A44"/>
    <w:rsid w:val="00861E6F"/>
    <w:rsid w:val="00862AC4"/>
    <w:rsid w:val="00870BED"/>
    <w:rsid w:val="00882C0D"/>
    <w:rsid w:val="00890313"/>
    <w:rsid w:val="00891238"/>
    <w:rsid w:val="008956CF"/>
    <w:rsid w:val="008A156E"/>
    <w:rsid w:val="008A2D8F"/>
    <w:rsid w:val="008A3BAF"/>
    <w:rsid w:val="008B0925"/>
    <w:rsid w:val="008B6FAC"/>
    <w:rsid w:val="008B730B"/>
    <w:rsid w:val="008C3492"/>
    <w:rsid w:val="008D4EC1"/>
    <w:rsid w:val="008D663E"/>
    <w:rsid w:val="008E0B4E"/>
    <w:rsid w:val="008E1CAE"/>
    <w:rsid w:val="008E7680"/>
    <w:rsid w:val="008F091B"/>
    <w:rsid w:val="008F4D57"/>
    <w:rsid w:val="00907FA5"/>
    <w:rsid w:val="00912BAC"/>
    <w:rsid w:val="0092154F"/>
    <w:rsid w:val="009223EE"/>
    <w:rsid w:val="00923DFB"/>
    <w:rsid w:val="009317A1"/>
    <w:rsid w:val="009333DD"/>
    <w:rsid w:val="00940E79"/>
    <w:rsid w:val="0094600E"/>
    <w:rsid w:val="009510E8"/>
    <w:rsid w:val="009510FB"/>
    <w:rsid w:val="00956FAF"/>
    <w:rsid w:val="00963266"/>
    <w:rsid w:val="00972985"/>
    <w:rsid w:val="00976D56"/>
    <w:rsid w:val="00976F42"/>
    <w:rsid w:val="00977D62"/>
    <w:rsid w:val="009816CA"/>
    <w:rsid w:val="00982B4E"/>
    <w:rsid w:val="009854C4"/>
    <w:rsid w:val="009A42F6"/>
    <w:rsid w:val="009B1678"/>
    <w:rsid w:val="009B2F3F"/>
    <w:rsid w:val="009B47E3"/>
    <w:rsid w:val="009C4D2A"/>
    <w:rsid w:val="009C5427"/>
    <w:rsid w:val="009C558B"/>
    <w:rsid w:val="009D0146"/>
    <w:rsid w:val="009D024D"/>
    <w:rsid w:val="009D427B"/>
    <w:rsid w:val="009D4B4C"/>
    <w:rsid w:val="009D6C26"/>
    <w:rsid w:val="009F2011"/>
    <w:rsid w:val="009F24C0"/>
    <w:rsid w:val="009F4F41"/>
    <w:rsid w:val="009F694C"/>
    <w:rsid w:val="009F7274"/>
    <w:rsid w:val="00A15392"/>
    <w:rsid w:val="00A20986"/>
    <w:rsid w:val="00A20D19"/>
    <w:rsid w:val="00A268EF"/>
    <w:rsid w:val="00A312B5"/>
    <w:rsid w:val="00A61DAA"/>
    <w:rsid w:val="00A63E48"/>
    <w:rsid w:val="00A7204A"/>
    <w:rsid w:val="00A967F8"/>
    <w:rsid w:val="00A97F1C"/>
    <w:rsid w:val="00AA5C15"/>
    <w:rsid w:val="00AB6BC1"/>
    <w:rsid w:val="00AB77D6"/>
    <w:rsid w:val="00AC0006"/>
    <w:rsid w:val="00AC08F6"/>
    <w:rsid w:val="00AC2C20"/>
    <w:rsid w:val="00AC3EDD"/>
    <w:rsid w:val="00AC5141"/>
    <w:rsid w:val="00AC51FF"/>
    <w:rsid w:val="00AC6972"/>
    <w:rsid w:val="00AD33E4"/>
    <w:rsid w:val="00AE1154"/>
    <w:rsid w:val="00AF3E14"/>
    <w:rsid w:val="00AF3E4D"/>
    <w:rsid w:val="00AF6F27"/>
    <w:rsid w:val="00AF7A5F"/>
    <w:rsid w:val="00B01ACE"/>
    <w:rsid w:val="00B04433"/>
    <w:rsid w:val="00B239E5"/>
    <w:rsid w:val="00B24778"/>
    <w:rsid w:val="00B3442C"/>
    <w:rsid w:val="00B35FF9"/>
    <w:rsid w:val="00B36427"/>
    <w:rsid w:val="00B4113F"/>
    <w:rsid w:val="00B44352"/>
    <w:rsid w:val="00B559EB"/>
    <w:rsid w:val="00B637AA"/>
    <w:rsid w:val="00B659D3"/>
    <w:rsid w:val="00B70CD3"/>
    <w:rsid w:val="00B72AFD"/>
    <w:rsid w:val="00B76A55"/>
    <w:rsid w:val="00B80440"/>
    <w:rsid w:val="00B84CD0"/>
    <w:rsid w:val="00B93330"/>
    <w:rsid w:val="00B94A90"/>
    <w:rsid w:val="00BA025C"/>
    <w:rsid w:val="00BA02CC"/>
    <w:rsid w:val="00BA54B2"/>
    <w:rsid w:val="00BB2371"/>
    <w:rsid w:val="00BB2514"/>
    <w:rsid w:val="00BB28D8"/>
    <w:rsid w:val="00BB3696"/>
    <w:rsid w:val="00BB3DC2"/>
    <w:rsid w:val="00BC6D2F"/>
    <w:rsid w:val="00BD4926"/>
    <w:rsid w:val="00BD65DF"/>
    <w:rsid w:val="00BE44C8"/>
    <w:rsid w:val="00BE450C"/>
    <w:rsid w:val="00BE5ECB"/>
    <w:rsid w:val="00BF1386"/>
    <w:rsid w:val="00C025C6"/>
    <w:rsid w:val="00C04F63"/>
    <w:rsid w:val="00C06593"/>
    <w:rsid w:val="00C17513"/>
    <w:rsid w:val="00C21664"/>
    <w:rsid w:val="00C25368"/>
    <w:rsid w:val="00C33AB4"/>
    <w:rsid w:val="00C42489"/>
    <w:rsid w:val="00C430FD"/>
    <w:rsid w:val="00C46B03"/>
    <w:rsid w:val="00C71516"/>
    <w:rsid w:val="00C73A63"/>
    <w:rsid w:val="00C82AB8"/>
    <w:rsid w:val="00C90B72"/>
    <w:rsid w:val="00C93B69"/>
    <w:rsid w:val="00CB18D4"/>
    <w:rsid w:val="00CB5D00"/>
    <w:rsid w:val="00CC11B1"/>
    <w:rsid w:val="00CC2690"/>
    <w:rsid w:val="00CC7047"/>
    <w:rsid w:val="00CC7D46"/>
    <w:rsid w:val="00CE3549"/>
    <w:rsid w:val="00CE482D"/>
    <w:rsid w:val="00CF6EF5"/>
    <w:rsid w:val="00D01C38"/>
    <w:rsid w:val="00D1265E"/>
    <w:rsid w:val="00D21EF8"/>
    <w:rsid w:val="00D33F63"/>
    <w:rsid w:val="00D36034"/>
    <w:rsid w:val="00D37040"/>
    <w:rsid w:val="00D37878"/>
    <w:rsid w:val="00D4493C"/>
    <w:rsid w:val="00D46D80"/>
    <w:rsid w:val="00D55ABF"/>
    <w:rsid w:val="00D65180"/>
    <w:rsid w:val="00D65826"/>
    <w:rsid w:val="00D7233F"/>
    <w:rsid w:val="00D7490B"/>
    <w:rsid w:val="00D82C4F"/>
    <w:rsid w:val="00D85D37"/>
    <w:rsid w:val="00D87B51"/>
    <w:rsid w:val="00DA1FD2"/>
    <w:rsid w:val="00DD09C1"/>
    <w:rsid w:val="00DD2B69"/>
    <w:rsid w:val="00DD5C48"/>
    <w:rsid w:val="00DE0C18"/>
    <w:rsid w:val="00DF0AE6"/>
    <w:rsid w:val="00DF464B"/>
    <w:rsid w:val="00E002BD"/>
    <w:rsid w:val="00E009DD"/>
    <w:rsid w:val="00E07338"/>
    <w:rsid w:val="00E14DED"/>
    <w:rsid w:val="00E213BE"/>
    <w:rsid w:val="00E216E2"/>
    <w:rsid w:val="00E34F37"/>
    <w:rsid w:val="00E41ADC"/>
    <w:rsid w:val="00E45DA0"/>
    <w:rsid w:val="00E51863"/>
    <w:rsid w:val="00E56759"/>
    <w:rsid w:val="00E60543"/>
    <w:rsid w:val="00E609AC"/>
    <w:rsid w:val="00E67AB7"/>
    <w:rsid w:val="00E70BB8"/>
    <w:rsid w:val="00E71A63"/>
    <w:rsid w:val="00E727A4"/>
    <w:rsid w:val="00E73B56"/>
    <w:rsid w:val="00E81F69"/>
    <w:rsid w:val="00E908E7"/>
    <w:rsid w:val="00E9130E"/>
    <w:rsid w:val="00E97885"/>
    <w:rsid w:val="00EA05AE"/>
    <w:rsid w:val="00EA3062"/>
    <w:rsid w:val="00EA6D23"/>
    <w:rsid w:val="00EC0FEE"/>
    <w:rsid w:val="00EC4824"/>
    <w:rsid w:val="00EC519B"/>
    <w:rsid w:val="00EC7AA8"/>
    <w:rsid w:val="00ED66B5"/>
    <w:rsid w:val="00EE49D0"/>
    <w:rsid w:val="00EF573E"/>
    <w:rsid w:val="00EF670E"/>
    <w:rsid w:val="00F166D4"/>
    <w:rsid w:val="00F16CA1"/>
    <w:rsid w:val="00F34092"/>
    <w:rsid w:val="00F45027"/>
    <w:rsid w:val="00F45D0D"/>
    <w:rsid w:val="00F534CB"/>
    <w:rsid w:val="00F629ED"/>
    <w:rsid w:val="00F704CA"/>
    <w:rsid w:val="00F774CC"/>
    <w:rsid w:val="00F80E45"/>
    <w:rsid w:val="00F855A7"/>
    <w:rsid w:val="00F91523"/>
    <w:rsid w:val="00F94BBC"/>
    <w:rsid w:val="00FA481C"/>
    <w:rsid w:val="00FB3011"/>
    <w:rsid w:val="00FB52F8"/>
    <w:rsid w:val="00FB540A"/>
    <w:rsid w:val="00FC3907"/>
    <w:rsid w:val="00FD42D6"/>
    <w:rsid w:val="00FD60A2"/>
    <w:rsid w:val="00FF364A"/>
    <w:rsid w:val="00FF624E"/>
    <w:rsid w:val="00FF7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927595"/>
  <w15:chartTrackingRefBased/>
  <w15:docId w15:val="{B1C8417E-D481-4639-8B3B-8C5B252F6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0245"/>
    <w:pPr>
      <w:suppressAutoHyphens/>
      <w:spacing w:after="0" w:line="240" w:lineRule="auto"/>
    </w:pPr>
    <w:rPr>
      <w:rFonts w:ascii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402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olicyTitleBox">
    <w:name w:val="Policy Title Box"/>
    <w:basedOn w:val="Normal"/>
    <w:qFormat/>
    <w:rsid w:val="00976D56"/>
    <w:rPr>
      <w:rFonts w:ascii="Arial" w:hAnsi="Arial" w:cs="Arial"/>
      <w:b/>
      <w:sz w:val="32"/>
    </w:rPr>
  </w:style>
  <w:style w:type="paragraph" w:customStyle="1" w:styleId="PolicyCode">
    <w:name w:val="Policy Code"/>
    <w:basedOn w:val="Normal"/>
    <w:qFormat/>
    <w:rsid w:val="001E1260"/>
    <w:pPr>
      <w:tabs>
        <w:tab w:val="left" w:pos="1987"/>
      </w:tabs>
      <w:ind w:left="1987" w:hanging="1987"/>
    </w:pPr>
    <w:rPr>
      <w:sz w:val="22"/>
    </w:rPr>
  </w:style>
  <w:style w:type="paragraph" w:customStyle="1" w:styleId="PolicyTop">
    <w:name w:val="Policy Top"/>
    <w:basedOn w:val="Normal"/>
    <w:qFormat/>
    <w:rsid w:val="00074380"/>
  </w:style>
  <w:style w:type="paragraph" w:customStyle="1" w:styleId="PolicyTitle">
    <w:name w:val="Policy Title"/>
    <w:basedOn w:val="Normal"/>
    <w:qFormat/>
    <w:rsid w:val="00543474"/>
    <w:pPr>
      <w:jc w:val="center"/>
    </w:pPr>
    <w:rPr>
      <w:b/>
      <w:sz w:val="28"/>
    </w:rPr>
  </w:style>
  <w:style w:type="paragraph" w:customStyle="1" w:styleId="PolicyBodyText">
    <w:name w:val="Policy Body Text"/>
    <w:basedOn w:val="Normal"/>
    <w:qFormat/>
    <w:rsid w:val="00224022"/>
  </w:style>
  <w:style w:type="paragraph" w:customStyle="1" w:styleId="PolicyBodyIndent">
    <w:name w:val="Policy Body Indent"/>
    <w:basedOn w:val="PolicyBodyText"/>
    <w:qFormat/>
    <w:rsid w:val="00355C5E"/>
    <w:pPr>
      <w:spacing w:after="240"/>
      <w:ind w:left="576"/>
    </w:pPr>
  </w:style>
  <w:style w:type="paragraph" w:styleId="Header">
    <w:name w:val="header"/>
    <w:basedOn w:val="Normal"/>
    <w:link w:val="HeaderChar"/>
    <w:uiPriority w:val="99"/>
    <w:unhideWhenUsed/>
    <w:rsid w:val="002240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4022"/>
    <w:rPr>
      <w:rFonts w:ascii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240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4022"/>
    <w:rPr>
      <w:rFonts w:ascii="Times New Roman" w:hAnsi="Times New Roman" w:cs="Times New Roman"/>
      <w:sz w:val="24"/>
    </w:rPr>
  </w:style>
  <w:style w:type="paragraph" w:customStyle="1" w:styleId="PolicyLine">
    <w:name w:val="Policy Line"/>
    <w:basedOn w:val="Normal"/>
    <w:next w:val="Normal"/>
    <w:qFormat/>
    <w:rsid w:val="00B637AA"/>
    <w:pPr>
      <w:pBdr>
        <w:bottom w:val="single" w:sz="4" w:space="1" w:color="auto"/>
      </w:pBdr>
      <w:spacing w:after="240"/>
    </w:pPr>
  </w:style>
  <w:style w:type="paragraph" w:customStyle="1" w:styleId="PolicyReferencesHeading">
    <w:name w:val="Policy References Heading"/>
    <w:basedOn w:val="Normal"/>
    <w:qFormat/>
    <w:rsid w:val="00AC6972"/>
    <w:rPr>
      <w:rFonts w:ascii="Times New Roman Bold" w:hAnsi="Times New Roman Bold"/>
      <w:b/>
      <w:sz w:val="20"/>
    </w:rPr>
  </w:style>
  <w:style w:type="paragraph" w:customStyle="1" w:styleId="PolicyReferences">
    <w:name w:val="Policy References"/>
    <w:basedOn w:val="Normal"/>
    <w:qFormat/>
    <w:rsid w:val="00AC6972"/>
    <w:rPr>
      <w:sz w:val="20"/>
    </w:rPr>
  </w:style>
  <w:style w:type="paragraph" w:styleId="FootnoteText">
    <w:name w:val="footnote text"/>
    <w:basedOn w:val="Normal"/>
    <w:link w:val="FootnoteTextChar"/>
    <w:semiHidden/>
    <w:unhideWhenUsed/>
    <w:rsid w:val="00B637AA"/>
    <w:pPr>
      <w:spacing w:after="20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637AA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637AA"/>
    <w:rPr>
      <w:vertAlign w:val="superscript"/>
    </w:rPr>
  </w:style>
  <w:style w:type="paragraph" w:customStyle="1" w:styleId="PolicyBodyIndent0After">
    <w:name w:val="Policy Body Indent 0 After"/>
    <w:basedOn w:val="PolicyBodyIndent"/>
    <w:qFormat/>
    <w:rsid w:val="00AE1154"/>
    <w:pPr>
      <w:spacing w:after="0"/>
    </w:pPr>
  </w:style>
  <w:style w:type="character" w:customStyle="1" w:styleId="Heading1Char">
    <w:name w:val="Heading 1 Char"/>
    <w:basedOn w:val="DefaultParagraphFont"/>
    <w:link w:val="Heading1"/>
    <w:uiPriority w:val="9"/>
    <w:rsid w:val="0022402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Level1">
    <w:name w:val="Level 1"/>
    <w:basedOn w:val="Normal"/>
    <w:rsid w:val="00224022"/>
    <w:pPr>
      <w:numPr>
        <w:numId w:val="13"/>
      </w:numPr>
      <w:spacing w:after="240"/>
      <w:outlineLvl w:val="0"/>
    </w:pPr>
    <w:rPr>
      <w:rFonts w:eastAsia="SimSun"/>
      <w:szCs w:val="20"/>
    </w:rPr>
  </w:style>
  <w:style w:type="paragraph" w:customStyle="1" w:styleId="Level2">
    <w:name w:val="Level 2"/>
    <w:basedOn w:val="Normal"/>
    <w:rsid w:val="00695030"/>
    <w:pPr>
      <w:numPr>
        <w:ilvl w:val="1"/>
        <w:numId w:val="13"/>
      </w:numPr>
      <w:tabs>
        <w:tab w:val="left" w:pos="1440"/>
      </w:tabs>
      <w:spacing w:after="240"/>
      <w:contextualSpacing/>
      <w:outlineLvl w:val="1"/>
    </w:pPr>
    <w:rPr>
      <w:rFonts w:eastAsia="SimSun"/>
      <w:szCs w:val="20"/>
    </w:rPr>
  </w:style>
  <w:style w:type="paragraph" w:customStyle="1" w:styleId="Level3">
    <w:name w:val="Level 3"/>
    <w:basedOn w:val="Normal"/>
    <w:rsid w:val="00E71A63"/>
    <w:pPr>
      <w:numPr>
        <w:ilvl w:val="2"/>
        <w:numId w:val="13"/>
      </w:numPr>
      <w:tabs>
        <w:tab w:val="left" w:pos="2160"/>
      </w:tabs>
      <w:spacing w:after="240"/>
      <w:contextualSpacing/>
      <w:outlineLvl w:val="2"/>
    </w:pPr>
    <w:rPr>
      <w:rFonts w:eastAsia="SimSun"/>
      <w:szCs w:val="20"/>
    </w:rPr>
  </w:style>
  <w:style w:type="paragraph" w:customStyle="1" w:styleId="Level4">
    <w:name w:val="Level 4"/>
    <w:basedOn w:val="Normal"/>
    <w:rsid w:val="00224022"/>
    <w:pPr>
      <w:numPr>
        <w:ilvl w:val="3"/>
        <w:numId w:val="13"/>
      </w:numPr>
      <w:tabs>
        <w:tab w:val="left" w:pos="2880"/>
      </w:tabs>
      <w:spacing w:after="240"/>
      <w:contextualSpacing/>
      <w:outlineLvl w:val="3"/>
    </w:pPr>
    <w:rPr>
      <w:rFonts w:eastAsia="SimSun"/>
      <w:szCs w:val="20"/>
    </w:rPr>
  </w:style>
  <w:style w:type="paragraph" w:customStyle="1" w:styleId="Level5">
    <w:name w:val="Level 5"/>
    <w:basedOn w:val="Normal"/>
    <w:rsid w:val="00224022"/>
    <w:pPr>
      <w:numPr>
        <w:ilvl w:val="4"/>
        <w:numId w:val="13"/>
      </w:numPr>
      <w:tabs>
        <w:tab w:val="left" w:pos="3600"/>
      </w:tabs>
      <w:spacing w:after="240"/>
      <w:contextualSpacing/>
      <w:outlineLvl w:val="4"/>
    </w:pPr>
    <w:rPr>
      <w:rFonts w:eastAsia="SimSun"/>
      <w:szCs w:val="20"/>
    </w:rPr>
  </w:style>
  <w:style w:type="paragraph" w:customStyle="1" w:styleId="Level6">
    <w:name w:val="Level 6"/>
    <w:basedOn w:val="Normal"/>
    <w:rsid w:val="00224022"/>
    <w:pPr>
      <w:numPr>
        <w:ilvl w:val="5"/>
        <w:numId w:val="13"/>
      </w:numPr>
      <w:tabs>
        <w:tab w:val="left" w:pos="4320"/>
      </w:tabs>
      <w:spacing w:after="240"/>
      <w:contextualSpacing/>
      <w:outlineLvl w:val="5"/>
    </w:pPr>
    <w:rPr>
      <w:rFonts w:eastAsia="SimSun"/>
      <w:szCs w:val="20"/>
    </w:rPr>
  </w:style>
  <w:style w:type="paragraph" w:customStyle="1" w:styleId="Level7">
    <w:name w:val="Level 7"/>
    <w:basedOn w:val="Normal"/>
    <w:rsid w:val="00224022"/>
    <w:pPr>
      <w:numPr>
        <w:ilvl w:val="6"/>
        <w:numId w:val="13"/>
      </w:numPr>
      <w:tabs>
        <w:tab w:val="left" w:pos="5040"/>
      </w:tabs>
      <w:spacing w:after="240"/>
      <w:contextualSpacing/>
      <w:outlineLvl w:val="6"/>
    </w:pPr>
    <w:rPr>
      <w:rFonts w:eastAsia="SimSun"/>
      <w:szCs w:val="20"/>
    </w:rPr>
  </w:style>
  <w:style w:type="paragraph" w:customStyle="1" w:styleId="Level8">
    <w:name w:val="Level 8"/>
    <w:basedOn w:val="Normal"/>
    <w:rsid w:val="00224022"/>
    <w:pPr>
      <w:numPr>
        <w:ilvl w:val="7"/>
        <w:numId w:val="13"/>
      </w:numPr>
      <w:tabs>
        <w:tab w:val="left" w:pos="5760"/>
      </w:tabs>
      <w:spacing w:after="240"/>
      <w:contextualSpacing/>
      <w:outlineLvl w:val="7"/>
    </w:pPr>
    <w:rPr>
      <w:rFonts w:eastAsia="SimSun"/>
      <w:szCs w:val="20"/>
    </w:rPr>
  </w:style>
  <w:style w:type="paragraph" w:customStyle="1" w:styleId="Level9">
    <w:name w:val="Level 9"/>
    <w:basedOn w:val="Normal"/>
    <w:rsid w:val="00224022"/>
    <w:pPr>
      <w:numPr>
        <w:ilvl w:val="8"/>
        <w:numId w:val="13"/>
      </w:numPr>
      <w:tabs>
        <w:tab w:val="left" w:pos="6480"/>
      </w:tabs>
      <w:spacing w:after="240"/>
      <w:contextualSpacing/>
      <w:outlineLvl w:val="8"/>
    </w:pPr>
    <w:rPr>
      <w:rFonts w:eastAsia="SimSun"/>
      <w:szCs w:val="20"/>
    </w:rPr>
  </w:style>
  <w:style w:type="paragraph" w:customStyle="1" w:styleId="PolicySubtitle">
    <w:name w:val="Policy Subtitle"/>
    <w:basedOn w:val="PolicyTitle"/>
    <w:qFormat/>
    <w:rsid w:val="0028031C"/>
    <w:rPr>
      <w:b w:val="0"/>
      <w:sz w:val="20"/>
    </w:rPr>
  </w:style>
  <w:style w:type="paragraph" w:customStyle="1" w:styleId="PolicyVERSION">
    <w:name w:val="Policy VERSION"/>
    <w:basedOn w:val="PolicySubtitle"/>
    <w:qFormat/>
    <w:rsid w:val="003B3329"/>
    <w:rPr>
      <w:sz w:val="24"/>
    </w:rPr>
  </w:style>
  <w:style w:type="paragraph" w:customStyle="1" w:styleId="PolicyBodyIndent2">
    <w:name w:val="Policy Body Indent 2"/>
    <w:basedOn w:val="PolicyBodyIndent"/>
    <w:qFormat/>
    <w:rsid w:val="00355C5E"/>
    <w:pPr>
      <w:spacing w:after="0"/>
      <w:ind w:left="1152"/>
    </w:pPr>
  </w:style>
  <w:style w:type="paragraph" w:customStyle="1" w:styleId="PolicyBodyIndent3">
    <w:name w:val="Policy Body Indent 3"/>
    <w:basedOn w:val="PolicyBodyIndent"/>
    <w:qFormat/>
    <w:rsid w:val="00355C5E"/>
    <w:pPr>
      <w:spacing w:after="0"/>
      <w:ind w:left="1728"/>
    </w:pPr>
  </w:style>
  <w:style w:type="paragraph" w:customStyle="1" w:styleId="PolicyBodyIndent4">
    <w:name w:val="Policy Body Indent 4"/>
    <w:basedOn w:val="PolicyBodyIndent"/>
    <w:qFormat/>
    <w:rsid w:val="00355C5E"/>
    <w:pPr>
      <w:spacing w:after="0"/>
      <w:ind w:left="2304"/>
    </w:pPr>
  </w:style>
  <w:style w:type="paragraph" w:customStyle="1" w:styleId="PolicyBodyIndent5">
    <w:name w:val="Policy Body Indent 5"/>
    <w:basedOn w:val="PolicyBodyIndent"/>
    <w:qFormat/>
    <w:rsid w:val="00355C5E"/>
    <w:pPr>
      <w:spacing w:after="0"/>
      <w:ind w:left="2880"/>
    </w:pPr>
  </w:style>
  <w:style w:type="paragraph" w:customStyle="1" w:styleId="PolicyBodyIndent6">
    <w:name w:val="Policy Body Indent 6"/>
    <w:basedOn w:val="PolicyBodyIndent"/>
    <w:qFormat/>
    <w:rsid w:val="00355C5E"/>
    <w:pPr>
      <w:spacing w:after="0"/>
      <w:ind w:left="3456"/>
    </w:pPr>
  </w:style>
  <w:style w:type="paragraph" w:customStyle="1" w:styleId="PolicyBodyIndent7">
    <w:name w:val="Policy Body Indent 7"/>
    <w:basedOn w:val="PolicyBodyIndent"/>
    <w:qFormat/>
    <w:rsid w:val="00355C5E"/>
    <w:pPr>
      <w:spacing w:after="0"/>
      <w:ind w:left="4032"/>
    </w:pPr>
  </w:style>
  <w:style w:type="paragraph" w:customStyle="1" w:styleId="PolicyBodyIndent8">
    <w:name w:val="Policy Body Indent 8"/>
    <w:basedOn w:val="PolicyBodyIndent"/>
    <w:qFormat/>
    <w:rsid w:val="00355C5E"/>
    <w:pPr>
      <w:spacing w:after="0"/>
      <w:ind w:left="4608"/>
    </w:pPr>
  </w:style>
  <w:style w:type="character" w:customStyle="1" w:styleId="SYSHYPERTEXT">
    <w:name w:val="SYS_HYPERTEXT"/>
    <w:uiPriority w:val="99"/>
    <w:rsid w:val="00D36034"/>
    <w:rPr>
      <w:color w:val="0000FF"/>
      <w:u w:val="single"/>
    </w:rPr>
  </w:style>
  <w:style w:type="character" w:styleId="Hyperlink">
    <w:name w:val="Hyperlink"/>
    <w:basedOn w:val="DefaultParagraphFont"/>
    <w:uiPriority w:val="99"/>
    <w:unhideWhenUsed/>
    <w:rsid w:val="00C1751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1751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87557"/>
    <w:pPr>
      <w:spacing w:after="0" w:line="240" w:lineRule="auto"/>
    </w:pPr>
    <w:rPr>
      <w:rFonts w:ascii="Times New Roman" w:hAnsi="Times New Roman" w:cs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875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8755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87557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75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7557"/>
    <w:rPr>
      <w:rFonts w:ascii="Times New Roman" w:hAnsi="Times New Roman" w:cs="Times New Roman"/>
      <w:b/>
      <w:bCs/>
      <w:sz w:val="20"/>
      <w:szCs w:val="20"/>
    </w:rPr>
  </w:style>
  <w:style w:type="paragraph" w:customStyle="1" w:styleId="WatermarkProposed">
    <w:name w:val="_WatermarkProposed"/>
    <w:basedOn w:val="Normal"/>
    <w:rsid w:val="0092154F"/>
    <w:rPr>
      <w:rFonts w:ascii="Arial Black" w:hAnsi="Arial Black" w:cstheme="minorBidi"/>
      <w:b/>
      <w:color w:val="969696"/>
      <w:spacing w:val="60"/>
      <w:sz w:val="10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policy.osba.org/orsredir.asp?ors=ors-332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oregonlegislature.gov/bills_laws/ors/ors419B.html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policy.osba.org/orsredir.asp?ors=ors-332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policy.osba.org/orsredir.asp?ors=ors-332" TargetMode="External"/><Relationship Id="rId20" Type="http://schemas.openxmlformats.org/officeDocument/2006/relationships/hyperlink" Target="http://policy.osba.org/orsredir.asp?ors=ors-33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oregonlegislature.gov/bills_laws/ors/ors244.html" TargetMode="External"/><Relationship Id="rId23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hyperlink" Target="http://policy.osba.org/orsredir.asp?ors=ors-332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www.oregonlegislature.gov/bills_laws/ors/ors192.html" TargetMode="Externa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B173A-46B7-47F2-8D2B-F17C8E4F9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757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BBAA - Individual Board Member’s Authority and Responsibilities</vt:lpstr>
    </vt:vector>
  </TitlesOfParts>
  <Company>OSBA</Company>
  <LinksUpToDate>false</LinksUpToDate>
  <CharactersWithSpaces>5065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BBAA - Individual Board Member’s Authority and Responsibilities</dc:title>
  <dc:subject>OSBA Board Policy</dc:subject>
  <dc:creator>Oregon School Boards Association</dc:creator>
  <cp:keywords/>
  <dc:description/>
  <cp:lastModifiedBy>Shannon Emerson</cp:lastModifiedBy>
  <cp:revision>3</cp:revision>
  <dcterms:created xsi:type="dcterms:W3CDTF">2026-04-17T21:42:00Z</dcterms:created>
  <dcterms:modified xsi:type="dcterms:W3CDTF">2026-07-25T21:16:00Z</dcterms:modified>
</cp:coreProperties>
</file>